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E0A" w:rsidRPr="00527E0A" w:rsidRDefault="00527E0A" w:rsidP="00527E0A">
      <w:pPr>
        <w:spacing w:after="0" w:line="240" w:lineRule="auto"/>
        <w:jc w:val="center"/>
        <w:rPr>
          <w:rFonts w:ascii="Times New Roman" w:hAnsi="Times New Roman" w:cs="Times New Roman"/>
          <w:sz w:val="24"/>
          <w:szCs w:val="24"/>
        </w:rPr>
      </w:pPr>
      <w:r w:rsidRPr="00527E0A">
        <w:rPr>
          <w:rFonts w:ascii="Times New Roman" w:hAnsi="Times New Roman" w:cs="Times New Roman"/>
          <w:b/>
          <w:sz w:val="24"/>
          <w:szCs w:val="24"/>
        </w:rPr>
        <w:t>CONTRATO Nº</w:t>
      </w:r>
      <w:r>
        <w:rPr>
          <w:rFonts w:ascii="Times New Roman" w:hAnsi="Times New Roman" w:cs="Times New Roman"/>
          <w:b/>
          <w:sz w:val="24"/>
          <w:szCs w:val="24"/>
        </w:rPr>
        <w:t xml:space="preserve"> </w:t>
      </w:r>
      <w:r w:rsidR="00EB7DC5">
        <w:rPr>
          <w:rFonts w:ascii="Times New Roman" w:hAnsi="Times New Roman" w:cs="Times New Roman"/>
          <w:b/>
          <w:sz w:val="24"/>
          <w:szCs w:val="24"/>
        </w:rPr>
        <w:t>008</w:t>
      </w:r>
      <w:r>
        <w:rPr>
          <w:rFonts w:ascii="Times New Roman" w:hAnsi="Times New Roman" w:cs="Times New Roman"/>
          <w:b/>
          <w:sz w:val="24"/>
          <w:szCs w:val="24"/>
        </w:rPr>
        <w:t>/201</w:t>
      </w:r>
      <w:r w:rsidR="00433DBC">
        <w:rPr>
          <w:rFonts w:ascii="Times New Roman" w:hAnsi="Times New Roman" w:cs="Times New Roman"/>
          <w:b/>
          <w:sz w:val="24"/>
          <w:szCs w:val="24"/>
        </w:rPr>
        <w:t>9</w:t>
      </w:r>
    </w:p>
    <w:p w:rsidR="00527E0A" w:rsidRPr="00527E0A" w:rsidRDefault="00527E0A" w:rsidP="00527E0A">
      <w:pPr>
        <w:spacing w:after="0" w:line="240" w:lineRule="auto"/>
        <w:jc w:val="center"/>
        <w:rPr>
          <w:rFonts w:ascii="Times New Roman" w:hAnsi="Times New Roman" w:cs="Times New Roman"/>
          <w:sz w:val="24"/>
          <w:szCs w:val="24"/>
        </w:rPr>
      </w:pPr>
      <w:r w:rsidRPr="00527E0A">
        <w:rPr>
          <w:rFonts w:ascii="Times New Roman" w:hAnsi="Times New Roman" w:cs="Times New Roman"/>
          <w:b/>
          <w:sz w:val="24"/>
          <w:szCs w:val="24"/>
        </w:rPr>
        <w:t xml:space="preserve">MODALIDADE DE LICITAÇÃO: </w:t>
      </w:r>
      <w:r w:rsidRPr="00527E0A">
        <w:rPr>
          <w:rFonts w:ascii="Times New Roman" w:hAnsi="Times New Roman" w:cs="Times New Roman"/>
          <w:sz w:val="24"/>
          <w:szCs w:val="24"/>
        </w:rPr>
        <w:t>Pregão Presencial Edital nº 03</w:t>
      </w:r>
      <w:r w:rsidR="00EB7DC5">
        <w:rPr>
          <w:rFonts w:ascii="Times New Roman" w:hAnsi="Times New Roman" w:cs="Times New Roman"/>
          <w:sz w:val="24"/>
          <w:szCs w:val="24"/>
        </w:rPr>
        <w:t>0</w:t>
      </w:r>
      <w:r w:rsidRPr="00527E0A">
        <w:rPr>
          <w:rFonts w:ascii="Times New Roman" w:hAnsi="Times New Roman" w:cs="Times New Roman"/>
          <w:sz w:val="24"/>
          <w:szCs w:val="24"/>
        </w:rPr>
        <w:t>/201</w:t>
      </w:r>
      <w:r w:rsidR="00EB7DC5">
        <w:rPr>
          <w:rFonts w:ascii="Times New Roman" w:hAnsi="Times New Roman" w:cs="Times New Roman"/>
          <w:sz w:val="24"/>
          <w:szCs w:val="24"/>
        </w:rPr>
        <w:t>8</w:t>
      </w:r>
    </w:p>
    <w:p w:rsidR="00527E0A" w:rsidRPr="00527E0A" w:rsidRDefault="00527E0A" w:rsidP="00527E0A">
      <w:pPr>
        <w:spacing w:after="0" w:line="240" w:lineRule="auto"/>
        <w:jc w:val="center"/>
        <w:rPr>
          <w:rFonts w:ascii="Times New Roman" w:hAnsi="Times New Roman" w:cs="Times New Roman"/>
          <w:sz w:val="24"/>
          <w:szCs w:val="24"/>
        </w:rPr>
      </w:pPr>
      <w:r w:rsidRPr="00527E0A">
        <w:rPr>
          <w:rFonts w:ascii="Times New Roman" w:hAnsi="Times New Roman" w:cs="Times New Roman"/>
          <w:b/>
          <w:sz w:val="24"/>
          <w:szCs w:val="24"/>
        </w:rPr>
        <w:t xml:space="preserve">PROCESSO ADMINISTRATIVO Nº: </w:t>
      </w:r>
      <w:r w:rsidRPr="00527E0A">
        <w:rPr>
          <w:rFonts w:ascii="Times New Roman" w:hAnsi="Times New Roman" w:cs="Times New Roman"/>
          <w:sz w:val="24"/>
          <w:szCs w:val="24"/>
        </w:rPr>
        <w:t>0</w:t>
      </w:r>
      <w:r w:rsidR="00EB7DC5">
        <w:rPr>
          <w:rFonts w:ascii="Times New Roman" w:hAnsi="Times New Roman" w:cs="Times New Roman"/>
          <w:sz w:val="24"/>
          <w:szCs w:val="24"/>
        </w:rPr>
        <w:t>58</w:t>
      </w:r>
      <w:r w:rsidRPr="00527E0A">
        <w:rPr>
          <w:rFonts w:ascii="Times New Roman" w:hAnsi="Times New Roman" w:cs="Times New Roman"/>
          <w:sz w:val="24"/>
          <w:szCs w:val="24"/>
        </w:rPr>
        <w:t>/201</w:t>
      </w:r>
      <w:r w:rsidR="00EB7DC5">
        <w:rPr>
          <w:rFonts w:ascii="Times New Roman" w:hAnsi="Times New Roman" w:cs="Times New Roman"/>
          <w:sz w:val="24"/>
          <w:szCs w:val="24"/>
        </w:rPr>
        <w:t>8</w:t>
      </w:r>
    </w:p>
    <w:p w:rsidR="00527E0A" w:rsidRPr="00527E0A" w:rsidRDefault="00527E0A" w:rsidP="00527E0A">
      <w:pPr>
        <w:widowControl w:val="0"/>
        <w:tabs>
          <w:tab w:val="left" w:pos="1736"/>
          <w:tab w:val="left" w:pos="3181"/>
          <w:tab w:val="left" w:pos="4650"/>
          <w:tab w:val="left" w:pos="5106"/>
          <w:tab w:val="left" w:pos="5552"/>
          <w:tab w:val="left" w:pos="6685"/>
          <w:tab w:val="right" w:pos="10769"/>
        </w:tabs>
        <w:autoSpaceDE w:val="0"/>
        <w:spacing w:after="0" w:line="240" w:lineRule="auto"/>
        <w:ind w:firstLine="1152"/>
        <w:jc w:val="both"/>
        <w:rPr>
          <w:rFonts w:ascii="Times New Roman" w:hAnsi="Times New Roman" w:cs="Times New Roman"/>
          <w:spacing w:val="5"/>
          <w:sz w:val="24"/>
          <w:szCs w:val="24"/>
          <w:lang w:eastAsia="ar-SA"/>
        </w:rPr>
      </w:pPr>
    </w:p>
    <w:p w:rsidR="00527E0A" w:rsidRPr="00527E0A" w:rsidRDefault="00527E0A" w:rsidP="00527E0A">
      <w:pPr>
        <w:widowControl w:val="0"/>
        <w:tabs>
          <w:tab w:val="left" w:pos="1736"/>
          <w:tab w:val="left" w:pos="3181"/>
          <w:tab w:val="left" w:pos="4650"/>
          <w:tab w:val="left" w:pos="5106"/>
          <w:tab w:val="left" w:pos="5552"/>
          <w:tab w:val="left" w:pos="6685"/>
          <w:tab w:val="right" w:pos="10769"/>
        </w:tabs>
        <w:autoSpaceDE w:val="0"/>
        <w:spacing w:after="0" w:line="240" w:lineRule="auto"/>
        <w:ind w:firstLine="1152"/>
        <w:jc w:val="both"/>
        <w:rPr>
          <w:rFonts w:ascii="Times New Roman" w:hAnsi="Times New Roman" w:cs="Times New Roman"/>
          <w:sz w:val="24"/>
          <w:szCs w:val="24"/>
        </w:rPr>
      </w:pPr>
      <w:r w:rsidRPr="00527E0A">
        <w:rPr>
          <w:rFonts w:ascii="Times New Roman" w:hAnsi="Times New Roman" w:cs="Times New Roman"/>
          <w:spacing w:val="5"/>
          <w:sz w:val="24"/>
          <w:szCs w:val="24"/>
          <w:lang w:eastAsia="ar-SA"/>
        </w:rPr>
        <w:t>TERMO DE CONTRATO que entre si celebram:</w:t>
      </w:r>
    </w:p>
    <w:p w:rsidR="00527E0A" w:rsidRPr="00527E0A" w:rsidRDefault="00527E0A" w:rsidP="00527E0A">
      <w:pPr>
        <w:widowControl w:val="0"/>
        <w:tabs>
          <w:tab w:val="left" w:pos="1736"/>
          <w:tab w:val="left" w:pos="3181"/>
          <w:tab w:val="left" w:pos="4650"/>
          <w:tab w:val="left" w:pos="5106"/>
          <w:tab w:val="left" w:pos="5552"/>
          <w:tab w:val="left" w:pos="6685"/>
          <w:tab w:val="right" w:pos="10769"/>
        </w:tabs>
        <w:autoSpaceDE w:val="0"/>
        <w:spacing w:after="0" w:line="240" w:lineRule="auto"/>
        <w:ind w:firstLine="1152"/>
        <w:jc w:val="both"/>
        <w:rPr>
          <w:rFonts w:ascii="Times New Roman" w:hAnsi="Times New Roman" w:cs="Times New Roman"/>
          <w:sz w:val="24"/>
          <w:szCs w:val="24"/>
        </w:rPr>
      </w:pPr>
      <w:r w:rsidRPr="00527E0A">
        <w:rPr>
          <w:rFonts w:ascii="Times New Roman" w:hAnsi="Times New Roman" w:cs="Times New Roman"/>
          <w:b/>
          <w:spacing w:val="5"/>
          <w:sz w:val="24"/>
          <w:szCs w:val="24"/>
          <w:lang w:eastAsia="ar-SA"/>
        </w:rPr>
        <w:t>O</w:t>
      </w:r>
      <w:r w:rsidRPr="00527E0A">
        <w:rPr>
          <w:rFonts w:ascii="Times New Roman" w:hAnsi="Times New Roman" w:cs="Times New Roman"/>
          <w:spacing w:val="5"/>
          <w:sz w:val="24"/>
          <w:szCs w:val="24"/>
          <w:lang w:eastAsia="ar-SA"/>
        </w:rPr>
        <w:t xml:space="preserve"> </w:t>
      </w:r>
      <w:r w:rsidRPr="00527E0A">
        <w:rPr>
          <w:rFonts w:ascii="Times New Roman" w:hAnsi="Times New Roman" w:cs="Times New Roman"/>
          <w:b/>
          <w:spacing w:val="5"/>
          <w:sz w:val="24"/>
          <w:szCs w:val="24"/>
          <w:lang w:eastAsia="ar-SA"/>
        </w:rPr>
        <w:t>CONTRATANTE:</w:t>
      </w:r>
      <w:r w:rsidRPr="00527E0A">
        <w:rPr>
          <w:rFonts w:ascii="Times New Roman" w:hAnsi="Times New Roman" w:cs="Times New Roman"/>
          <w:spacing w:val="5"/>
          <w:sz w:val="24"/>
          <w:szCs w:val="24"/>
          <w:lang w:eastAsia="ar-SA"/>
        </w:rPr>
        <w:t xml:space="preserve"> </w:t>
      </w:r>
      <w:r w:rsidRPr="00527E0A">
        <w:rPr>
          <w:rFonts w:ascii="Times New Roman" w:hAnsi="Times New Roman" w:cs="Times New Roman"/>
          <w:b/>
          <w:bCs/>
          <w:spacing w:val="5"/>
          <w:sz w:val="24"/>
          <w:szCs w:val="24"/>
          <w:lang w:eastAsia="ar-SA"/>
        </w:rPr>
        <w:t xml:space="preserve">MUNICÍPIO DE PRESIDENTE </w:t>
      </w:r>
      <w:r w:rsidRPr="00527E0A">
        <w:rPr>
          <w:rFonts w:ascii="Times New Roman" w:hAnsi="Times New Roman" w:cs="Times New Roman"/>
          <w:b/>
          <w:spacing w:val="5"/>
          <w:sz w:val="24"/>
          <w:szCs w:val="24"/>
          <w:lang w:eastAsia="ar-SA"/>
        </w:rPr>
        <w:t>LUCENA/RS</w:t>
      </w:r>
      <w:r w:rsidRPr="00527E0A">
        <w:rPr>
          <w:rFonts w:ascii="Times New Roman" w:hAnsi="Times New Roman" w:cs="Times New Roman"/>
          <w:spacing w:val="5"/>
          <w:sz w:val="24"/>
          <w:szCs w:val="24"/>
          <w:lang w:eastAsia="ar-SA"/>
        </w:rPr>
        <w:t>, pessoa jurídica de direito público, com sede na Rua Ipiranga, n° 375, centro, na cidade de Presidente Lucena-RS, inscrita no CNPJ/MF sob n° 94.707.494/0001-92 neste ato representado pelo Prefeito Municipal</w:t>
      </w:r>
      <w:r w:rsidR="00EB7DC5">
        <w:rPr>
          <w:rFonts w:ascii="Times New Roman" w:hAnsi="Times New Roman" w:cs="Times New Roman"/>
          <w:spacing w:val="5"/>
          <w:sz w:val="24"/>
          <w:szCs w:val="24"/>
          <w:lang w:eastAsia="ar-SA"/>
        </w:rPr>
        <w:t xml:space="preserve"> em exercício</w:t>
      </w:r>
      <w:r w:rsidRPr="00527E0A">
        <w:rPr>
          <w:rFonts w:ascii="Times New Roman" w:hAnsi="Times New Roman" w:cs="Times New Roman"/>
          <w:spacing w:val="5"/>
          <w:sz w:val="24"/>
          <w:szCs w:val="24"/>
          <w:lang w:eastAsia="ar-SA"/>
        </w:rPr>
        <w:t>, Sr.</w:t>
      </w:r>
      <w:r>
        <w:rPr>
          <w:rFonts w:ascii="Times New Roman" w:hAnsi="Times New Roman" w:cs="Times New Roman"/>
          <w:spacing w:val="5"/>
          <w:sz w:val="24"/>
          <w:szCs w:val="24"/>
          <w:lang w:eastAsia="ar-SA"/>
        </w:rPr>
        <w:t xml:space="preserve"> </w:t>
      </w:r>
      <w:r w:rsidR="00EB7DC5">
        <w:rPr>
          <w:rFonts w:ascii="Times New Roman" w:hAnsi="Times New Roman" w:cs="Times New Roman"/>
          <w:spacing w:val="5"/>
          <w:sz w:val="24"/>
          <w:szCs w:val="24"/>
          <w:lang w:eastAsia="ar-SA"/>
        </w:rPr>
        <w:t>LUIZ JOSÉ SPANIOL</w:t>
      </w:r>
      <w:r>
        <w:rPr>
          <w:rFonts w:ascii="Times New Roman" w:hAnsi="Times New Roman" w:cs="Times New Roman"/>
          <w:spacing w:val="5"/>
          <w:sz w:val="24"/>
          <w:szCs w:val="24"/>
          <w:lang w:eastAsia="ar-SA"/>
        </w:rPr>
        <w:t xml:space="preserve">, brasileiro, </w:t>
      </w:r>
      <w:r w:rsidR="00EB7DC5">
        <w:rPr>
          <w:rFonts w:ascii="Times New Roman" w:hAnsi="Times New Roman" w:cs="Times New Roman"/>
          <w:spacing w:val="5"/>
          <w:sz w:val="24"/>
          <w:szCs w:val="24"/>
          <w:lang w:eastAsia="ar-SA"/>
        </w:rPr>
        <w:t>divorciado</w:t>
      </w:r>
      <w:r>
        <w:rPr>
          <w:rFonts w:ascii="Times New Roman" w:hAnsi="Times New Roman" w:cs="Times New Roman"/>
          <w:spacing w:val="5"/>
          <w:sz w:val="24"/>
          <w:szCs w:val="24"/>
          <w:lang w:eastAsia="ar-SA"/>
        </w:rPr>
        <w:t xml:space="preserve">, residente e domiciliado na cidade de Presidente Lucena/RS, </w:t>
      </w:r>
      <w:r w:rsidRPr="00527E0A">
        <w:rPr>
          <w:rFonts w:ascii="Times New Roman" w:hAnsi="Times New Roman" w:cs="Times New Roman"/>
          <w:b/>
          <w:spacing w:val="5"/>
          <w:sz w:val="24"/>
          <w:szCs w:val="24"/>
          <w:lang w:eastAsia="ar-SA"/>
        </w:rPr>
        <w:t>E A</w:t>
      </w:r>
      <w:r w:rsidRPr="00527E0A">
        <w:rPr>
          <w:rFonts w:ascii="Times New Roman" w:hAnsi="Times New Roman" w:cs="Times New Roman"/>
          <w:spacing w:val="5"/>
          <w:sz w:val="24"/>
          <w:szCs w:val="24"/>
          <w:lang w:eastAsia="ar-SA"/>
        </w:rPr>
        <w:t xml:space="preserve"> </w:t>
      </w:r>
      <w:r w:rsidRPr="00527E0A">
        <w:rPr>
          <w:rFonts w:ascii="Times New Roman" w:hAnsi="Times New Roman" w:cs="Times New Roman"/>
          <w:b/>
          <w:spacing w:val="5"/>
          <w:sz w:val="24"/>
          <w:szCs w:val="24"/>
          <w:lang w:eastAsia="ar-SA"/>
        </w:rPr>
        <w:t>CONTRATADA:</w:t>
      </w:r>
      <w:r w:rsidRPr="00527E0A">
        <w:rPr>
          <w:rFonts w:ascii="Times New Roman" w:hAnsi="Times New Roman" w:cs="Times New Roman"/>
          <w:spacing w:val="5"/>
          <w:sz w:val="24"/>
          <w:szCs w:val="24"/>
          <w:lang w:eastAsia="ar-SA"/>
        </w:rPr>
        <w:t xml:space="preserve"> </w:t>
      </w:r>
      <w:r>
        <w:rPr>
          <w:rFonts w:ascii="Times New Roman" w:hAnsi="Times New Roman" w:cs="Times New Roman"/>
          <w:spacing w:val="5"/>
          <w:sz w:val="24"/>
          <w:szCs w:val="24"/>
          <w:lang w:eastAsia="ar-SA"/>
        </w:rPr>
        <w:t>D SCHUCK ARBITRAGEM ESPORTIVA LTDA</w:t>
      </w:r>
      <w:r w:rsidRPr="00527E0A">
        <w:rPr>
          <w:rFonts w:ascii="Times New Roman" w:hAnsi="Times New Roman" w:cs="Times New Roman"/>
          <w:spacing w:val="5"/>
          <w:sz w:val="24"/>
          <w:szCs w:val="24"/>
          <w:lang w:eastAsia="ar-SA"/>
        </w:rPr>
        <w:t>, pessoa jurídica de direito privado, inscrita no CNPJ sob nº</w:t>
      </w:r>
      <w:r>
        <w:rPr>
          <w:rFonts w:ascii="Times New Roman" w:hAnsi="Times New Roman" w:cs="Times New Roman"/>
          <w:spacing w:val="5"/>
          <w:sz w:val="24"/>
          <w:szCs w:val="24"/>
          <w:lang w:eastAsia="ar-SA"/>
        </w:rPr>
        <w:t xml:space="preserve"> 13.599.678/0001-84, com sede na Al. Leopoldo Albino Hermann, 399, Estância </w:t>
      </w:r>
      <w:proofErr w:type="spellStart"/>
      <w:r>
        <w:rPr>
          <w:rFonts w:ascii="Times New Roman" w:hAnsi="Times New Roman" w:cs="Times New Roman"/>
          <w:spacing w:val="5"/>
          <w:sz w:val="24"/>
          <w:szCs w:val="24"/>
          <w:lang w:eastAsia="ar-SA"/>
        </w:rPr>
        <w:t>Velha-RS</w:t>
      </w:r>
      <w:proofErr w:type="spellEnd"/>
      <w:r>
        <w:rPr>
          <w:rFonts w:ascii="Times New Roman" w:hAnsi="Times New Roman" w:cs="Times New Roman"/>
          <w:spacing w:val="5"/>
          <w:sz w:val="24"/>
          <w:szCs w:val="24"/>
          <w:lang w:eastAsia="ar-SA"/>
        </w:rPr>
        <w:t xml:space="preserve">, </w:t>
      </w:r>
      <w:r w:rsidRPr="00527E0A">
        <w:rPr>
          <w:rFonts w:ascii="Times New Roman" w:hAnsi="Times New Roman" w:cs="Times New Roman"/>
          <w:spacing w:val="5"/>
          <w:sz w:val="24"/>
          <w:szCs w:val="24"/>
          <w:lang w:eastAsia="ar-SA"/>
        </w:rPr>
        <w:t xml:space="preserve">representada pelo </w:t>
      </w:r>
      <w:proofErr w:type="spellStart"/>
      <w:r w:rsidRPr="00527E0A">
        <w:rPr>
          <w:rFonts w:ascii="Times New Roman" w:hAnsi="Times New Roman" w:cs="Times New Roman"/>
          <w:spacing w:val="5"/>
          <w:sz w:val="24"/>
          <w:szCs w:val="24"/>
          <w:lang w:eastAsia="ar-SA"/>
        </w:rPr>
        <w:t>Sr</w:t>
      </w:r>
      <w:proofErr w:type="spellEnd"/>
      <w:r w:rsidRPr="00527E0A">
        <w:rPr>
          <w:rFonts w:ascii="Times New Roman" w:hAnsi="Times New Roman" w:cs="Times New Roman"/>
          <w:spacing w:val="5"/>
          <w:sz w:val="24"/>
          <w:szCs w:val="24"/>
          <w:lang w:eastAsia="ar-SA"/>
        </w:rPr>
        <w:t>(a)</w:t>
      </w:r>
      <w:r w:rsidR="00B40952">
        <w:rPr>
          <w:rFonts w:ascii="Times New Roman" w:hAnsi="Times New Roman" w:cs="Times New Roman"/>
          <w:spacing w:val="5"/>
          <w:sz w:val="24"/>
          <w:szCs w:val="24"/>
          <w:lang w:eastAsia="ar-SA"/>
        </w:rPr>
        <w:t xml:space="preserve"> CARLOS OTAVIO SCHUCK,</w:t>
      </w:r>
      <w:r w:rsidRPr="00527E0A">
        <w:rPr>
          <w:rFonts w:ascii="Times New Roman" w:hAnsi="Times New Roman" w:cs="Times New Roman"/>
          <w:spacing w:val="5"/>
          <w:sz w:val="24"/>
          <w:szCs w:val="24"/>
          <w:lang w:eastAsia="ar-SA"/>
        </w:rPr>
        <w:t xml:space="preserve"> brasileiro, </w:t>
      </w:r>
      <w:r w:rsidR="00B40952">
        <w:rPr>
          <w:rFonts w:ascii="Times New Roman" w:hAnsi="Times New Roman" w:cs="Times New Roman"/>
          <w:spacing w:val="5"/>
          <w:sz w:val="24"/>
          <w:szCs w:val="24"/>
          <w:lang w:eastAsia="ar-SA"/>
        </w:rPr>
        <w:t xml:space="preserve">solteiro, empresário, </w:t>
      </w:r>
      <w:r w:rsidRPr="00527E0A">
        <w:rPr>
          <w:rFonts w:ascii="Times New Roman" w:hAnsi="Times New Roman" w:cs="Times New Roman"/>
          <w:spacing w:val="5"/>
          <w:sz w:val="24"/>
          <w:szCs w:val="24"/>
          <w:lang w:eastAsia="ar-SA"/>
        </w:rPr>
        <w:t xml:space="preserve">inscrito no CPF sob n° </w:t>
      </w:r>
      <w:r w:rsidR="00B40952">
        <w:rPr>
          <w:rFonts w:ascii="Times New Roman" w:hAnsi="Times New Roman" w:cs="Times New Roman"/>
          <w:spacing w:val="5"/>
          <w:sz w:val="24"/>
          <w:szCs w:val="24"/>
          <w:lang w:eastAsia="ar-SA"/>
        </w:rPr>
        <w:t xml:space="preserve">390.199.770-91, </w:t>
      </w:r>
      <w:r w:rsidRPr="00527E0A">
        <w:rPr>
          <w:rFonts w:ascii="Times New Roman" w:hAnsi="Times New Roman" w:cs="Times New Roman"/>
          <w:spacing w:val="5"/>
          <w:sz w:val="24"/>
          <w:szCs w:val="24"/>
          <w:lang w:eastAsia="ar-SA"/>
        </w:rPr>
        <w:t>tendo em vista a constante no Edital Modalidade Pregão Presencial nº 03</w:t>
      </w:r>
      <w:r w:rsidR="00EB7DC5">
        <w:rPr>
          <w:rFonts w:ascii="Times New Roman" w:hAnsi="Times New Roman" w:cs="Times New Roman"/>
          <w:spacing w:val="5"/>
          <w:sz w:val="24"/>
          <w:szCs w:val="24"/>
          <w:lang w:eastAsia="ar-SA"/>
        </w:rPr>
        <w:t>0</w:t>
      </w:r>
      <w:r w:rsidRPr="00527E0A">
        <w:rPr>
          <w:rFonts w:ascii="Times New Roman" w:hAnsi="Times New Roman" w:cs="Times New Roman"/>
          <w:spacing w:val="5"/>
          <w:sz w:val="24"/>
          <w:szCs w:val="24"/>
          <w:lang w:eastAsia="ar-SA"/>
        </w:rPr>
        <w:t>/201</w:t>
      </w:r>
      <w:r w:rsidR="00EB7DC5">
        <w:rPr>
          <w:rFonts w:ascii="Times New Roman" w:hAnsi="Times New Roman" w:cs="Times New Roman"/>
          <w:spacing w:val="5"/>
          <w:sz w:val="24"/>
          <w:szCs w:val="24"/>
          <w:lang w:eastAsia="ar-SA"/>
        </w:rPr>
        <w:t>8</w:t>
      </w:r>
      <w:r w:rsidRPr="00527E0A">
        <w:rPr>
          <w:rFonts w:ascii="Times New Roman" w:hAnsi="Times New Roman" w:cs="Times New Roman"/>
          <w:spacing w:val="5"/>
          <w:sz w:val="24"/>
          <w:szCs w:val="24"/>
          <w:lang w:eastAsia="ar-SA"/>
        </w:rPr>
        <w:t>, celebram este Contrato, mediante as seguintes cláusulas e condições:</w:t>
      </w:r>
    </w:p>
    <w:p w:rsidR="00527E0A" w:rsidRPr="00527E0A" w:rsidRDefault="00527E0A" w:rsidP="00527E0A">
      <w:pPr>
        <w:pStyle w:val="C010168"/>
        <w:jc w:val="left"/>
        <w:rPr>
          <w:color w:val="auto"/>
          <w:spacing w:val="5"/>
          <w:lang w:eastAsia="ar-SA"/>
        </w:rPr>
      </w:pPr>
    </w:p>
    <w:p w:rsidR="00EB7DC5" w:rsidRPr="00EB7DC5" w:rsidRDefault="00EB7DC5" w:rsidP="00EB7DC5">
      <w:pPr>
        <w:tabs>
          <w:tab w:val="decimal" w:pos="1584"/>
        </w:tabs>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B7DC5">
        <w:rPr>
          <w:rFonts w:ascii="Times New Roman" w:eastAsia="Times New Roman" w:hAnsi="Times New Roman" w:cs="Times New Roman"/>
          <w:b/>
          <w:bCs/>
          <w:sz w:val="24"/>
          <w:szCs w:val="24"/>
          <w:u w:val="single"/>
          <w:lang w:eastAsia="pt-BR"/>
        </w:rPr>
        <w:t>CLÁUSULA PRIMEIRA: DO OBJETO</w:t>
      </w:r>
    </w:p>
    <w:p w:rsidR="00EB7DC5" w:rsidRPr="00EB7DC5" w:rsidRDefault="00EB7DC5" w:rsidP="00EB7DC5">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EB7DC5">
        <w:rPr>
          <w:rFonts w:ascii="Times New Roman" w:eastAsia="Times New Roman" w:hAnsi="Times New Roman" w:cs="Times New Roman"/>
          <w:sz w:val="24"/>
          <w:szCs w:val="24"/>
          <w:lang w:eastAsia="pt-BR"/>
        </w:rPr>
        <w:t xml:space="preserve">O presente contrato consiste </w:t>
      </w:r>
      <w:r w:rsidRPr="00EB7DC5">
        <w:rPr>
          <w:rFonts w:ascii="Times New Roman" w:eastAsia="Times New Roman" w:hAnsi="Times New Roman" w:cs="Times New Roman"/>
          <w:kern w:val="2"/>
          <w:sz w:val="24"/>
          <w:szCs w:val="24"/>
          <w:lang w:eastAsia="ar-SA"/>
        </w:rPr>
        <w:t>na contratação de Pessoa Jurídica para prestação de serviços de arbitragem de diversas competições esportivas municipais no ano de 2019,</w:t>
      </w:r>
      <w:r w:rsidRPr="00EB7DC5">
        <w:rPr>
          <w:rFonts w:ascii="Times New Roman" w:eastAsia="Times New Roman" w:hAnsi="Times New Roman" w:cs="Times New Roman"/>
          <w:sz w:val="24"/>
          <w:szCs w:val="24"/>
          <w:lang w:eastAsia="zh-CN"/>
        </w:rPr>
        <w:t xml:space="preserve"> conforme quantidades e especificações constantes na Proposta Financeira (anexo I) do edital 030/2018.</w:t>
      </w:r>
      <w:r w:rsidRPr="00EB7DC5">
        <w:rPr>
          <w:rFonts w:ascii="Times New Roman" w:eastAsia="Times New Roman" w:hAnsi="Times New Roman" w:cs="Times New Roman"/>
          <w:sz w:val="24"/>
          <w:szCs w:val="24"/>
          <w:lang w:eastAsia="pt-BR"/>
        </w:rPr>
        <w:t xml:space="preserve"> </w:t>
      </w:r>
    </w:p>
    <w:p w:rsidR="00EB7DC5" w:rsidRPr="00EB7DC5" w:rsidRDefault="00EB7DC5" w:rsidP="00EB7DC5">
      <w:pPr>
        <w:tabs>
          <w:tab w:val="decimal" w:pos="1584"/>
        </w:tabs>
        <w:autoSpaceDE w:val="0"/>
        <w:autoSpaceDN w:val="0"/>
        <w:spacing w:after="0" w:line="240" w:lineRule="auto"/>
        <w:jc w:val="both"/>
        <w:rPr>
          <w:rFonts w:ascii="Times New Roman" w:eastAsia="Times New Roman" w:hAnsi="Times New Roman" w:cs="Times New Roman"/>
          <w:b/>
          <w:bCs/>
          <w:sz w:val="24"/>
          <w:szCs w:val="24"/>
          <w:u w:val="single"/>
          <w:lang w:eastAsia="pt-BR"/>
        </w:rPr>
      </w:pPr>
    </w:p>
    <w:p w:rsidR="00EB7DC5" w:rsidRPr="00EB7DC5" w:rsidRDefault="00EB7DC5" w:rsidP="00EB7DC5">
      <w:pPr>
        <w:tabs>
          <w:tab w:val="decimal" w:pos="1584"/>
        </w:tabs>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B7DC5">
        <w:rPr>
          <w:rFonts w:ascii="Times New Roman" w:eastAsia="Times New Roman" w:hAnsi="Times New Roman" w:cs="Times New Roman"/>
          <w:b/>
          <w:bCs/>
          <w:sz w:val="24"/>
          <w:szCs w:val="24"/>
          <w:u w:val="single"/>
          <w:lang w:eastAsia="pt-BR"/>
        </w:rPr>
        <w:t>CLÁUSULA SEGUNDA: DO PREÇO E DO PAGAMENTO</w:t>
      </w:r>
    </w:p>
    <w:p w:rsidR="00EB7DC5" w:rsidRPr="00EB7DC5" w:rsidRDefault="00EB7DC5" w:rsidP="00EB7DC5">
      <w:pPr>
        <w:tabs>
          <w:tab w:val="decimal" w:pos="1584"/>
        </w:tabs>
        <w:suppressAutoHyphens/>
        <w:autoSpaceDE w:val="0"/>
        <w:spacing w:after="0" w:line="240" w:lineRule="auto"/>
        <w:jc w:val="both"/>
        <w:rPr>
          <w:rFonts w:ascii="Times New Roman" w:eastAsia="Times New Roman" w:hAnsi="Times New Roman" w:cs="Times New Roman"/>
          <w:kern w:val="2"/>
          <w:sz w:val="24"/>
          <w:szCs w:val="24"/>
          <w:lang w:eastAsia="zh-CN"/>
        </w:rPr>
      </w:pPr>
      <w:r w:rsidRPr="00EB7DC5">
        <w:rPr>
          <w:rFonts w:ascii="Times New Roman" w:eastAsia="Times New Roman" w:hAnsi="Times New Roman" w:cs="Times New Roman"/>
          <w:kern w:val="2"/>
          <w:sz w:val="24"/>
          <w:szCs w:val="24"/>
          <w:lang w:eastAsia="zh-CN"/>
        </w:rPr>
        <w:t xml:space="preserve">A </w:t>
      </w:r>
      <w:r w:rsidRPr="00EB7DC5">
        <w:rPr>
          <w:rFonts w:ascii="Times New Roman" w:eastAsia="Times New Roman" w:hAnsi="Times New Roman" w:cs="Times New Roman"/>
          <w:b/>
          <w:bCs/>
          <w:kern w:val="2"/>
          <w:sz w:val="24"/>
          <w:szCs w:val="24"/>
          <w:lang w:eastAsia="zh-CN"/>
        </w:rPr>
        <w:t>Contratante</w:t>
      </w:r>
      <w:r w:rsidRPr="00EB7DC5">
        <w:rPr>
          <w:rFonts w:ascii="Times New Roman" w:eastAsia="Times New Roman" w:hAnsi="Times New Roman" w:cs="Times New Roman"/>
          <w:kern w:val="2"/>
          <w:sz w:val="24"/>
          <w:szCs w:val="24"/>
          <w:lang w:eastAsia="zh-CN"/>
        </w:rPr>
        <w:t xml:space="preserve"> pagará à </w:t>
      </w:r>
      <w:r w:rsidRPr="00EB7DC5">
        <w:rPr>
          <w:rFonts w:ascii="Times New Roman" w:eastAsia="Times New Roman" w:hAnsi="Times New Roman" w:cs="Times New Roman"/>
          <w:b/>
          <w:bCs/>
          <w:kern w:val="2"/>
          <w:sz w:val="24"/>
          <w:szCs w:val="24"/>
          <w:lang w:eastAsia="zh-CN"/>
        </w:rPr>
        <w:t xml:space="preserve">Contratada, </w:t>
      </w:r>
      <w:r w:rsidRPr="00EB7DC5">
        <w:rPr>
          <w:rFonts w:ascii="Times New Roman" w:eastAsia="Times New Roman" w:hAnsi="Times New Roman" w:cs="Times New Roman"/>
          <w:bCs/>
          <w:kern w:val="2"/>
          <w:sz w:val="24"/>
          <w:szCs w:val="24"/>
          <w:lang w:eastAsia="zh-CN"/>
        </w:rPr>
        <w:t>pelo item 1 o valor unitário de R$</w:t>
      </w:r>
      <w:r>
        <w:rPr>
          <w:rFonts w:ascii="Times New Roman" w:eastAsia="Times New Roman" w:hAnsi="Times New Roman" w:cs="Times New Roman"/>
          <w:bCs/>
          <w:kern w:val="2"/>
          <w:sz w:val="24"/>
          <w:szCs w:val="24"/>
          <w:lang w:eastAsia="zh-CN"/>
        </w:rPr>
        <w:t xml:space="preserve">220,00, </w:t>
      </w:r>
      <w:r w:rsidRPr="00EB7DC5">
        <w:rPr>
          <w:rFonts w:ascii="Times New Roman" w:eastAsia="Times New Roman" w:hAnsi="Times New Roman" w:cs="Times New Roman"/>
          <w:bCs/>
          <w:kern w:val="2"/>
          <w:sz w:val="24"/>
          <w:szCs w:val="24"/>
          <w:lang w:eastAsia="zh-CN"/>
        </w:rPr>
        <w:t xml:space="preserve">pelo item </w:t>
      </w:r>
      <w:r>
        <w:rPr>
          <w:rFonts w:ascii="Times New Roman" w:eastAsia="Times New Roman" w:hAnsi="Times New Roman" w:cs="Times New Roman"/>
          <w:bCs/>
          <w:kern w:val="2"/>
          <w:sz w:val="24"/>
          <w:szCs w:val="24"/>
          <w:lang w:eastAsia="zh-CN"/>
        </w:rPr>
        <w:t>2</w:t>
      </w:r>
      <w:r w:rsidRPr="00EB7DC5">
        <w:rPr>
          <w:rFonts w:ascii="Times New Roman" w:eastAsia="Times New Roman" w:hAnsi="Times New Roman" w:cs="Times New Roman"/>
          <w:bCs/>
          <w:kern w:val="2"/>
          <w:sz w:val="24"/>
          <w:szCs w:val="24"/>
          <w:lang w:eastAsia="zh-CN"/>
        </w:rPr>
        <w:t xml:space="preserve"> o valor unitário de R$</w:t>
      </w:r>
      <w:r>
        <w:rPr>
          <w:rFonts w:ascii="Times New Roman" w:eastAsia="Times New Roman" w:hAnsi="Times New Roman" w:cs="Times New Roman"/>
          <w:bCs/>
          <w:kern w:val="2"/>
          <w:sz w:val="24"/>
          <w:szCs w:val="24"/>
          <w:lang w:eastAsia="zh-CN"/>
        </w:rPr>
        <w:t xml:space="preserve">215,00, </w:t>
      </w:r>
      <w:r w:rsidRPr="00EB7DC5">
        <w:rPr>
          <w:rFonts w:ascii="Times New Roman" w:eastAsia="Times New Roman" w:hAnsi="Times New Roman" w:cs="Times New Roman"/>
          <w:bCs/>
          <w:kern w:val="2"/>
          <w:sz w:val="24"/>
          <w:szCs w:val="24"/>
          <w:lang w:eastAsia="zh-CN"/>
        </w:rPr>
        <w:t xml:space="preserve">pelo item </w:t>
      </w:r>
      <w:r>
        <w:rPr>
          <w:rFonts w:ascii="Times New Roman" w:eastAsia="Times New Roman" w:hAnsi="Times New Roman" w:cs="Times New Roman"/>
          <w:bCs/>
          <w:kern w:val="2"/>
          <w:sz w:val="24"/>
          <w:szCs w:val="24"/>
          <w:lang w:eastAsia="zh-CN"/>
        </w:rPr>
        <w:t>3</w:t>
      </w:r>
      <w:r w:rsidRPr="00EB7DC5">
        <w:rPr>
          <w:rFonts w:ascii="Times New Roman" w:eastAsia="Times New Roman" w:hAnsi="Times New Roman" w:cs="Times New Roman"/>
          <w:bCs/>
          <w:kern w:val="2"/>
          <w:sz w:val="24"/>
          <w:szCs w:val="24"/>
          <w:lang w:eastAsia="zh-CN"/>
        </w:rPr>
        <w:t xml:space="preserve"> o valor unitário de R$</w:t>
      </w:r>
      <w:r>
        <w:rPr>
          <w:rFonts w:ascii="Times New Roman" w:eastAsia="Times New Roman" w:hAnsi="Times New Roman" w:cs="Times New Roman"/>
          <w:bCs/>
          <w:kern w:val="2"/>
          <w:sz w:val="24"/>
          <w:szCs w:val="24"/>
          <w:lang w:eastAsia="zh-CN"/>
        </w:rPr>
        <w:t xml:space="preserve">215,00, </w:t>
      </w:r>
      <w:r w:rsidRPr="00EB7DC5">
        <w:rPr>
          <w:rFonts w:ascii="Times New Roman" w:eastAsia="Times New Roman" w:hAnsi="Times New Roman" w:cs="Times New Roman"/>
          <w:bCs/>
          <w:kern w:val="2"/>
          <w:sz w:val="24"/>
          <w:szCs w:val="24"/>
          <w:lang w:eastAsia="zh-CN"/>
        </w:rPr>
        <w:t xml:space="preserve">pelo item </w:t>
      </w:r>
      <w:r>
        <w:rPr>
          <w:rFonts w:ascii="Times New Roman" w:eastAsia="Times New Roman" w:hAnsi="Times New Roman" w:cs="Times New Roman"/>
          <w:bCs/>
          <w:kern w:val="2"/>
          <w:sz w:val="24"/>
          <w:szCs w:val="24"/>
          <w:lang w:eastAsia="zh-CN"/>
        </w:rPr>
        <w:t>4</w:t>
      </w:r>
      <w:r w:rsidRPr="00EB7DC5">
        <w:rPr>
          <w:rFonts w:ascii="Times New Roman" w:eastAsia="Times New Roman" w:hAnsi="Times New Roman" w:cs="Times New Roman"/>
          <w:bCs/>
          <w:kern w:val="2"/>
          <w:sz w:val="24"/>
          <w:szCs w:val="24"/>
          <w:lang w:eastAsia="zh-CN"/>
        </w:rPr>
        <w:t xml:space="preserve"> o valor unitário de R$</w:t>
      </w:r>
      <w:r>
        <w:rPr>
          <w:rFonts w:ascii="Times New Roman" w:eastAsia="Times New Roman" w:hAnsi="Times New Roman" w:cs="Times New Roman"/>
          <w:bCs/>
          <w:kern w:val="2"/>
          <w:sz w:val="24"/>
          <w:szCs w:val="24"/>
          <w:lang w:eastAsia="zh-CN"/>
        </w:rPr>
        <w:t xml:space="preserve">200,00, </w:t>
      </w:r>
      <w:r w:rsidRPr="00EB7DC5">
        <w:rPr>
          <w:rFonts w:ascii="Times New Roman" w:eastAsia="Times New Roman" w:hAnsi="Times New Roman" w:cs="Times New Roman"/>
          <w:bCs/>
          <w:kern w:val="2"/>
          <w:sz w:val="24"/>
          <w:szCs w:val="24"/>
          <w:lang w:eastAsia="zh-CN"/>
        </w:rPr>
        <w:t xml:space="preserve">pelo item </w:t>
      </w:r>
      <w:r>
        <w:rPr>
          <w:rFonts w:ascii="Times New Roman" w:eastAsia="Times New Roman" w:hAnsi="Times New Roman" w:cs="Times New Roman"/>
          <w:bCs/>
          <w:kern w:val="2"/>
          <w:sz w:val="24"/>
          <w:szCs w:val="24"/>
          <w:lang w:eastAsia="zh-CN"/>
        </w:rPr>
        <w:t>5</w:t>
      </w:r>
      <w:r w:rsidRPr="00EB7DC5">
        <w:rPr>
          <w:rFonts w:ascii="Times New Roman" w:eastAsia="Times New Roman" w:hAnsi="Times New Roman" w:cs="Times New Roman"/>
          <w:bCs/>
          <w:kern w:val="2"/>
          <w:sz w:val="24"/>
          <w:szCs w:val="24"/>
          <w:lang w:eastAsia="zh-CN"/>
        </w:rPr>
        <w:t xml:space="preserve"> o valor unitário de R$</w:t>
      </w:r>
      <w:r>
        <w:rPr>
          <w:rFonts w:ascii="Times New Roman" w:eastAsia="Times New Roman" w:hAnsi="Times New Roman" w:cs="Times New Roman"/>
          <w:bCs/>
          <w:kern w:val="2"/>
          <w:sz w:val="24"/>
          <w:szCs w:val="24"/>
          <w:lang w:eastAsia="zh-CN"/>
        </w:rPr>
        <w:t xml:space="preserve">215,00, </w:t>
      </w:r>
      <w:r w:rsidRPr="00EB7DC5">
        <w:rPr>
          <w:rFonts w:ascii="Times New Roman" w:eastAsia="Times New Roman" w:hAnsi="Times New Roman" w:cs="Times New Roman"/>
          <w:bCs/>
          <w:kern w:val="2"/>
          <w:sz w:val="24"/>
          <w:szCs w:val="24"/>
          <w:lang w:eastAsia="zh-CN"/>
        </w:rPr>
        <w:t xml:space="preserve">pelo item </w:t>
      </w:r>
      <w:r>
        <w:rPr>
          <w:rFonts w:ascii="Times New Roman" w:eastAsia="Times New Roman" w:hAnsi="Times New Roman" w:cs="Times New Roman"/>
          <w:bCs/>
          <w:kern w:val="2"/>
          <w:sz w:val="24"/>
          <w:szCs w:val="24"/>
          <w:lang w:eastAsia="zh-CN"/>
        </w:rPr>
        <w:t>6</w:t>
      </w:r>
      <w:r w:rsidRPr="00EB7DC5">
        <w:rPr>
          <w:rFonts w:ascii="Times New Roman" w:eastAsia="Times New Roman" w:hAnsi="Times New Roman" w:cs="Times New Roman"/>
          <w:bCs/>
          <w:kern w:val="2"/>
          <w:sz w:val="24"/>
          <w:szCs w:val="24"/>
          <w:lang w:eastAsia="zh-CN"/>
        </w:rPr>
        <w:t xml:space="preserve"> o valor unitário de R$</w:t>
      </w:r>
      <w:r>
        <w:rPr>
          <w:rFonts w:ascii="Times New Roman" w:eastAsia="Times New Roman" w:hAnsi="Times New Roman" w:cs="Times New Roman"/>
          <w:bCs/>
          <w:kern w:val="2"/>
          <w:sz w:val="24"/>
          <w:szCs w:val="24"/>
          <w:lang w:eastAsia="zh-CN"/>
        </w:rPr>
        <w:t xml:space="preserve">690,00, </w:t>
      </w:r>
      <w:r w:rsidRPr="00EB7DC5">
        <w:rPr>
          <w:rFonts w:ascii="Times New Roman" w:eastAsia="Times New Roman" w:hAnsi="Times New Roman" w:cs="Times New Roman"/>
          <w:bCs/>
          <w:kern w:val="2"/>
          <w:sz w:val="24"/>
          <w:szCs w:val="24"/>
          <w:lang w:eastAsia="zh-CN"/>
        </w:rPr>
        <w:t xml:space="preserve">pelo item </w:t>
      </w:r>
      <w:r>
        <w:rPr>
          <w:rFonts w:ascii="Times New Roman" w:eastAsia="Times New Roman" w:hAnsi="Times New Roman" w:cs="Times New Roman"/>
          <w:bCs/>
          <w:kern w:val="2"/>
          <w:sz w:val="24"/>
          <w:szCs w:val="24"/>
          <w:lang w:eastAsia="zh-CN"/>
        </w:rPr>
        <w:t>7</w:t>
      </w:r>
      <w:r w:rsidRPr="00EB7DC5">
        <w:rPr>
          <w:rFonts w:ascii="Times New Roman" w:eastAsia="Times New Roman" w:hAnsi="Times New Roman" w:cs="Times New Roman"/>
          <w:bCs/>
          <w:kern w:val="2"/>
          <w:sz w:val="24"/>
          <w:szCs w:val="24"/>
          <w:lang w:eastAsia="zh-CN"/>
        </w:rPr>
        <w:t xml:space="preserve"> o valor unitário de R$</w:t>
      </w:r>
      <w:r>
        <w:rPr>
          <w:rFonts w:ascii="Times New Roman" w:eastAsia="Times New Roman" w:hAnsi="Times New Roman" w:cs="Times New Roman"/>
          <w:bCs/>
          <w:kern w:val="2"/>
          <w:sz w:val="24"/>
          <w:szCs w:val="24"/>
          <w:lang w:eastAsia="zh-CN"/>
        </w:rPr>
        <w:t xml:space="preserve">220,00, </w:t>
      </w:r>
      <w:r w:rsidRPr="00EB7DC5">
        <w:rPr>
          <w:rFonts w:ascii="Times New Roman" w:eastAsia="Times New Roman" w:hAnsi="Times New Roman" w:cs="Times New Roman"/>
          <w:bCs/>
          <w:kern w:val="2"/>
          <w:sz w:val="24"/>
          <w:szCs w:val="24"/>
          <w:lang w:eastAsia="zh-CN"/>
        </w:rPr>
        <w:t xml:space="preserve">pelo item </w:t>
      </w:r>
      <w:r>
        <w:rPr>
          <w:rFonts w:ascii="Times New Roman" w:eastAsia="Times New Roman" w:hAnsi="Times New Roman" w:cs="Times New Roman"/>
          <w:bCs/>
          <w:kern w:val="2"/>
          <w:sz w:val="24"/>
          <w:szCs w:val="24"/>
          <w:lang w:eastAsia="zh-CN"/>
        </w:rPr>
        <w:t>8</w:t>
      </w:r>
      <w:r w:rsidRPr="00EB7DC5">
        <w:rPr>
          <w:rFonts w:ascii="Times New Roman" w:eastAsia="Times New Roman" w:hAnsi="Times New Roman" w:cs="Times New Roman"/>
          <w:bCs/>
          <w:kern w:val="2"/>
          <w:sz w:val="24"/>
          <w:szCs w:val="24"/>
          <w:lang w:eastAsia="zh-CN"/>
        </w:rPr>
        <w:t xml:space="preserve"> o valor unitário de R$</w:t>
      </w:r>
      <w:r>
        <w:rPr>
          <w:rFonts w:ascii="Times New Roman" w:eastAsia="Times New Roman" w:hAnsi="Times New Roman" w:cs="Times New Roman"/>
          <w:bCs/>
          <w:kern w:val="2"/>
          <w:sz w:val="24"/>
          <w:szCs w:val="24"/>
          <w:lang w:eastAsia="zh-CN"/>
        </w:rPr>
        <w:t xml:space="preserve">890,00, </w:t>
      </w:r>
      <w:r w:rsidRPr="00EB7DC5">
        <w:rPr>
          <w:rFonts w:ascii="Times New Roman" w:eastAsia="Times New Roman" w:hAnsi="Times New Roman" w:cs="Times New Roman"/>
          <w:bCs/>
          <w:kern w:val="2"/>
          <w:sz w:val="24"/>
          <w:szCs w:val="24"/>
          <w:lang w:eastAsia="zh-CN"/>
        </w:rPr>
        <w:t xml:space="preserve">pelo item </w:t>
      </w:r>
      <w:r>
        <w:rPr>
          <w:rFonts w:ascii="Times New Roman" w:eastAsia="Times New Roman" w:hAnsi="Times New Roman" w:cs="Times New Roman"/>
          <w:bCs/>
          <w:kern w:val="2"/>
          <w:sz w:val="24"/>
          <w:szCs w:val="24"/>
          <w:lang w:eastAsia="zh-CN"/>
        </w:rPr>
        <w:t>9</w:t>
      </w:r>
      <w:r w:rsidRPr="00EB7DC5">
        <w:rPr>
          <w:rFonts w:ascii="Times New Roman" w:eastAsia="Times New Roman" w:hAnsi="Times New Roman" w:cs="Times New Roman"/>
          <w:bCs/>
          <w:kern w:val="2"/>
          <w:sz w:val="24"/>
          <w:szCs w:val="24"/>
          <w:lang w:eastAsia="zh-CN"/>
        </w:rPr>
        <w:t xml:space="preserve"> o valor unitário de R$</w:t>
      </w:r>
      <w:r>
        <w:rPr>
          <w:rFonts w:ascii="Times New Roman" w:eastAsia="Times New Roman" w:hAnsi="Times New Roman" w:cs="Times New Roman"/>
          <w:bCs/>
          <w:kern w:val="2"/>
          <w:sz w:val="24"/>
          <w:szCs w:val="24"/>
          <w:lang w:eastAsia="zh-CN"/>
        </w:rPr>
        <w:t>300,00,</w:t>
      </w:r>
      <w:r w:rsidRPr="00EB7DC5">
        <w:rPr>
          <w:rFonts w:ascii="Times New Roman" w:eastAsia="Times New Roman" w:hAnsi="Times New Roman" w:cs="Times New Roman"/>
          <w:bCs/>
          <w:kern w:val="2"/>
          <w:sz w:val="24"/>
          <w:szCs w:val="24"/>
          <w:lang w:eastAsia="zh-CN"/>
        </w:rPr>
        <w:t xml:space="preserve"> totalizando </w:t>
      </w:r>
      <w:r w:rsidRPr="00EB7DC5">
        <w:rPr>
          <w:rFonts w:ascii="Times New Roman" w:eastAsia="Times New Roman" w:hAnsi="Times New Roman" w:cs="Times New Roman"/>
          <w:b/>
          <w:kern w:val="2"/>
          <w:sz w:val="24"/>
          <w:szCs w:val="24"/>
          <w:lang w:eastAsia="zh-CN"/>
        </w:rPr>
        <w:t>R$ 61.370,00</w:t>
      </w:r>
      <w:r w:rsidRPr="00EB7DC5">
        <w:rPr>
          <w:rFonts w:ascii="Times New Roman" w:eastAsia="Times New Roman" w:hAnsi="Times New Roman" w:cs="Times New Roman"/>
          <w:kern w:val="2"/>
          <w:sz w:val="24"/>
          <w:szCs w:val="24"/>
          <w:lang w:eastAsia="zh-CN"/>
        </w:rPr>
        <w:t xml:space="preserve"> (</w:t>
      </w:r>
      <w:r>
        <w:rPr>
          <w:rFonts w:ascii="Times New Roman" w:eastAsia="Times New Roman" w:hAnsi="Times New Roman" w:cs="Times New Roman"/>
          <w:kern w:val="2"/>
          <w:sz w:val="24"/>
          <w:szCs w:val="24"/>
          <w:lang w:eastAsia="zh-CN"/>
        </w:rPr>
        <w:t>sessenta e um mil e trezentos e setenta reais</w:t>
      </w:r>
      <w:r w:rsidRPr="00EB7DC5">
        <w:rPr>
          <w:rFonts w:ascii="Times New Roman" w:eastAsia="Times New Roman" w:hAnsi="Times New Roman" w:cs="Times New Roman"/>
          <w:kern w:val="2"/>
          <w:sz w:val="24"/>
          <w:szCs w:val="24"/>
          <w:lang w:eastAsia="zh-CN"/>
        </w:rPr>
        <w:t xml:space="preserve">); </w:t>
      </w: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spacing w:val="10"/>
          <w:sz w:val="24"/>
          <w:szCs w:val="24"/>
          <w:lang w:eastAsia="pt-BR"/>
        </w:rPr>
      </w:pPr>
      <w:r w:rsidRPr="00EB7DC5">
        <w:rPr>
          <w:rFonts w:ascii="Times New Roman" w:eastAsia="Times New Roman" w:hAnsi="Times New Roman" w:cs="Times New Roman"/>
          <w:b/>
          <w:kern w:val="2"/>
          <w:sz w:val="24"/>
          <w:szCs w:val="24"/>
          <w:lang w:eastAsia="zh-CN"/>
        </w:rPr>
        <w:t>§ 1º</w:t>
      </w:r>
      <w:r w:rsidRPr="00EB7DC5">
        <w:rPr>
          <w:rFonts w:ascii="Times New Roman" w:eastAsia="Times New Roman" w:hAnsi="Times New Roman" w:cs="Times New Roman"/>
          <w:kern w:val="2"/>
          <w:sz w:val="24"/>
          <w:szCs w:val="24"/>
          <w:lang w:eastAsia="zh-CN"/>
        </w:rPr>
        <w:t xml:space="preserve"> </w:t>
      </w:r>
      <w:r w:rsidRPr="00EB7DC5">
        <w:rPr>
          <w:rFonts w:ascii="Times New Roman" w:eastAsia="Times New Roman" w:hAnsi="Times New Roman" w:cs="Times New Roman"/>
          <w:sz w:val="24"/>
          <w:szCs w:val="24"/>
          <w:lang w:eastAsia="ar-SA"/>
        </w:rPr>
        <w:t>O licitante vencedor se compromete a emitir Nota Fiscal, após a finalização de cada uma das rodadas dos Campeonatos e/ou Torneios, que será entregue ao Departamento de Desporto, podendo ser por meio eletrônico.</w:t>
      </w:r>
    </w:p>
    <w:p w:rsidR="00EB7DC5" w:rsidRPr="00EB7DC5" w:rsidRDefault="00EB7DC5" w:rsidP="00EB7DC5">
      <w:pPr>
        <w:widowControl w:val="0"/>
        <w:suppressAutoHyphens/>
        <w:autoSpaceDE w:val="0"/>
        <w:spacing w:after="0" w:line="240" w:lineRule="auto"/>
        <w:jc w:val="both"/>
        <w:rPr>
          <w:rFonts w:ascii="Times New Roman" w:eastAsia="Times New Roman" w:hAnsi="Times New Roman" w:cs="Times New Roman"/>
          <w:sz w:val="24"/>
          <w:szCs w:val="24"/>
          <w:lang w:eastAsia="pt-BR"/>
        </w:rPr>
      </w:pPr>
      <w:r w:rsidRPr="00EB7DC5">
        <w:rPr>
          <w:rFonts w:ascii="Times New Roman" w:eastAsia="Times New Roman" w:hAnsi="Times New Roman" w:cs="Times New Roman"/>
          <w:b/>
          <w:bCs/>
          <w:kern w:val="2"/>
          <w:sz w:val="24"/>
          <w:szCs w:val="24"/>
          <w:lang w:eastAsia="zh-CN"/>
        </w:rPr>
        <w:t>§ 2°</w:t>
      </w:r>
      <w:r w:rsidRPr="00EB7DC5">
        <w:rPr>
          <w:rFonts w:ascii="Times New Roman" w:eastAsia="Times New Roman" w:hAnsi="Times New Roman" w:cs="Times New Roman"/>
          <w:spacing w:val="10"/>
          <w:sz w:val="24"/>
          <w:szCs w:val="24"/>
          <w:lang w:eastAsia="pt-BR"/>
        </w:rPr>
        <w:t xml:space="preserve"> </w:t>
      </w:r>
      <w:r w:rsidRPr="00EB7DC5">
        <w:rPr>
          <w:rFonts w:ascii="Times New Roman" w:eastAsia="Times New Roman" w:hAnsi="Times New Roman" w:cs="Times New Roman"/>
          <w:sz w:val="24"/>
          <w:szCs w:val="24"/>
          <w:lang w:eastAsia="pt-BR"/>
        </w:rPr>
        <w:t xml:space="preserve">Na Nota Fiscal emitida pela empresa vencedora deverá conter, em local de fácil visualização, o número do contrato, a fim de se acelerar o trâmite de recebimento do objeto e posterior liberação do documento fiscal para pagamento.  </w:t>
      </w:r>
    </w:p>
    <w:p w:rsidR="00EB7DC5" w:rsidRPr="00EB7DC5" w:rsidRDefault="00EB7DC5" w:rsidP="00EB7DC5">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suppressAutoHyphens/>
        <w:autoSpaceDE w:val="0"/>
        <w:spacing w:after="0" w:line="240" w:lineRule="auto"/>
        <w:jc w:val="both"/>
        <w:rPr>
          <w:rFonts w:ascii="Times New Roman" w:eastAsia="Times New Roman" w:hAnsi="Times New Roman" w:cs="Times New Roman"/>
          <w:kern w:val="2"/>
          <w:sz w:val="24"/>
          <w:szCs w:val="24"/>
          <w:lang w:eastAsia="zh-CN"/>
        </w:rPr>
      </w:pPr>
      <w:r w:rsidRPr="00EB7DC5">
        <w:rPr>
          <w:rFonts w:ascii="Times New Roman" w:eastAsia="Times New Roman" w:hAnsi="Times New Roman" w:cs="Times New Roman"/>
          <w:b/>
          <w:bCs/>
          <w:kern w:val="2"/>
          <w:sz w:val="24"/>
          <w:szCs w:val="24"/>
          <w:lang w:eastAsia="zh-CN"/>
        </w:rPr>
        <w:t xml:space="preserve">§ 3° </w:t>
      </w:r>
      <w:r w:rsidRPr="00EB7DC5">
        <w:rPr>
          <w:rFonts w:ascii="Times New Roman" w:eastAsia="Times New Roman" w:hAnsi="Times New Roman" w:cs="Times New Roman"/>
          <w:kern w:val="2"/>
          <w:sz w:val="24"/>
          <w:szCs w:val="24"/>
          <w:lang w:eastAsia="zh-CN"/>
        </w:rPr>
        <w:t>O preço a ser pago inclui todas as despesas e custos diretos e/ou indiretos, tais como: valor do equipamento em si, com todos os seus componentes, revisão, prestação de assistência técnica, transporte, encargos trabalhistas, previdenciários, sociais, comerciais, cíveis e fiscais.</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B7DC5">
        <w:rPr>
          <w:rFonts w:ascii="Times New Roman" w:eastAsia="Times New Roman" w:hAnsi="Times New Roman" w:cs="Times New Roman"/>
          <w:b/>
          <w:bCs/>
          <w:kern w:val="2"/>
          <w:sz w:val="24"/>
          <w:szCs w:val="24"/>
          <w:lang w:eastAsia="zh-CN"/>
        </w:rPr>
        <w:t xml:space="preserve">§ 4° </w:t>
      </w:r>
      <w:r w:rsidRPr="00EB7DC5">
        <w:rPr>
          <w:rFonts w:ascii="Times New Roman" w:eastAsia="Calibri" w:hAnsi="Times New Roman" w:cs="Times New Roman"/>
          <w:sz w:val="24"/>
          <w:szCs w:val="24"/>
          <w:lang w:eastAsia="pt-BR"/>
        </w:rPr>
        <w:t>Somente será paga a arbitragem das modalidades esportivas e/ou jogos efetivamente realizados ou, em caso de “WO”, com preenchimento de súmula de jogo.</w:t>
      </w:r>
    </w:p>
    <w:p w:rsidR="00EB7DC5" w:rsidRPr="00EB7DC5" w:rsidRDefault="00EB7DC5" w:rsidP="00EB7DC5">
      <w:pPr>
        <w:tabs>
          <w:tab w:val="decimal" w:pos="1584"/>
        </w:tabs>
        <w:suppressAutoHyphens/>
        <w:autoSpaceDE w:val="0"/>
        <w:spacing w:after="0" w:line="240" w:lineRule="auto"/>
        <w:jc w:val="both"/>
        <w:rPr>
          <w:rFonts w:ascii="Times New Roman" w:eastAsia="Times New Roman" w:hAnsi="Times New Roman" w:cs="Times New Roman"/>
          <w:b/>
          <w:bCs/>
          <w:kern w:val="2"/>
          <w:sz w:val="24"/>
          <w:szCs w:val="24"/>
          <w:lang w:eastAsia="zh-CN"/>
        </w:rPr>
      </w:pPr>
      <w:r w:rsidRPr="00EB7DC5">
        <w:rPr>
          <w:rFonts w:ascii="Times New Roman" w:eastAsia="Times New Roman" w:hAnsi="Times New Roman" w:cs="Times New Roman"/>
          <w:b/>
          <w:bCs/>
          <w:kern w:val="2"/>
          <w:sz w:val="24"/>
          <w:szCs w:val="24"/>
          <w:lang w:eastAsia="zh-CN"/>
        </w:rPr>
        <w:t xml:space="preserve">§ 5° </w:t>
      </w:r>
      <w:r w:rsidRPr="00EB7DC5">
        <w:rPr>
          <w:rFonts w:ascii="Times New Roman" w:eastAsia="Times New Roman" w:hAnsi="Times New Roman" w:cs="Times New Roman"/>
          <w:spacing w:val="10"/>
          <w:sz w:val="24"/>
          <w:szCs w:val="24"/>
          <w:lang w:eastAsia="pt-BR"/>
        </w:rPr>
        <w:t>O pagamento poderá ser efetuado no prazo de 10 (dez) dias após o recebimento das Notas Fiscais devidamente autorizadas pelo Departamento de Desporto e pela Secretaria Municipal de Educação, Cultura e Desporto.</w:t>
      </w:r>
    </w:p>
    <w:p w:rsidR="00EB7DC5" w:rsidRPr="00EB7DC5" w:rsidRDefault="00EB7DC5" w:rsidP="00EB7DC5">
      <w:pPr>
        <w:widowControl w:val="0"/>
        <w:suppressAutoHyphens/>
        <w:autoSpaceDE w:val="0"/>
        <w:spacing w:after="0" w:line="240" w:lineRule="auto"/>
        <w:jc w:val="both"/>
        <w:rPr>
          <w:rFonts w:ascii="Times New Roman" w:eastAsia="Times New Roman" w:hAnsi="Times New Roman" w:cs="Times New Roman"/>
          <w:kern w:val="2"/>
          <w:sz w:val="24"/>
          <w:szCs w:val="24"/>
          <w:lang w:eastAsia="zh-CN"/>
        </w:rPr>
      </w:pPr>
      <w:r w:rsidRPr="00EB7DC5">
        <w:rPr>
          <w:rFonts w:ascii="Times New Roman" w:eastAsia="Times New Roman" w:hAnsi="Times New Roman" w:cs="Times New Roman"/>
          <w:b/>
          <w:bCs/>
          <w:kern w:val="2"/>
          <w:sz w:val="24"/>
          <w:szCs w:val="24"/>
          <w:lang w:eastAsia="zh-CN"/>
        </w:rPr>
        <w:t xml:space="preserve">§ 6° </w:t>
      </w:r>
      <w:r w:rsidRPr="00EB7DC5">
        <w:rPr>
          <w:rFonts w:ascii="Times New Roman" w:eastAsia="Times New Roman" w:hAnsi="Times New Roman" w:cs="Times New Roman"/>
          <w:kern w:val="2"/>
          <w:sz w:val="24"/>
          <w:szCs w:val="24"/>
          <w:lang w:eastAsia="zh-CN"/>
        </w:rPr>
        <w:t xml:space="preserve">O pagamento será efetuado nas modalidades “ordem de pagamento bancária”, ou “duplicata em carteira”, devendo a adjudicatária indicar na Nota Fiscal o número de sua </w:t>
      </w:r>
      <w:proofErr w:type="spellStart"/>
      <w:r w:rsidRPr="00EB7DC5">
        <w:rPr>
          <w:rFonts w:ascii="Times New Roman" w:eastAsia="Times New Roman" w:hAnsi="Times New Roman" w:cs="Times New Roman"/>
          <w:kern w:val="2"/>
          <w:sz w:val="24"/>
          <w:szCs w:val="24"/>
          <w:lang w:eastAsia="zh-CN"/>
        </w:rPr>
        <w:t>conta-corrente</w:t>
      </w:r>
      <w:proofErr w:type="spellEnd"/>
      <w:r w:rsidRPr="00EB7DC5">
        <w:rPr>
          <w:rFonts w:ascii="Times New Roman" w:eastAsia="Times New Roman" w:hAnsi="Times New Roman" w:cs="Times New Roman"/>
          <w:kern w:val="2"/>
          <w:sz w:val="24"/>
          <w:szCs w:val="24"/>
          <w:lang w:eastAsia="zh-CN"/>
        </w:rPr>
        <w:t xml:space="preserve">, agência e banco correspondente. </w:t>
      </w: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B7DC5">
        <w:rPr>
          <w:rFonts w:ascii="Times New Roman" w:eastAsia="Times New Roman" w:hAnsi="Times New Roman" w:cs="Times New Roman"/>
          <w:b/>
          <w:bCs/>
          <w:sz w:val="24"/>
          <w:szCs w:val="24"/>
          <w:u w:val="single"/>
          <w:lang w:eastAsia="pt-BR"/>
        </w:rPr>
        <w:lastRenderedPageBreak/>
        <w:t>CLÁUSULA TERCEIRA: DO VENCIMENTO DO CONTRATO</w:t>
      </w: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sz w:val="24"/>
          <w:szCs w:val="24"/>
          <w:lang w:eastAsia="pt-BR"/>
        </w:rPr>
      </w:pPr>
      <w:r w:rsidRPr="00EB7DC5">
        <w:rPr>
          <w:rFonts w:ascii="Times New Roman" w:eastAsia="Times New Roman" w:hAnsi="Times New Roman" w:cs="Times New Roman"/>
          <w:sz w:val="24"/>
          <w:szCs w:val="24"/>
          <w:lang w:eastAsia="pt-BR"/>
        </w:rPr>
        <w:t>O presente contrato terá vigência a partir da data de sua assinatura até 31 de dezembro de 2019.</w:t>
      </w: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b/>
          <w:bCs/>
          <w:color w:val="FF0000"/>
          <w:sz w:val="24"/>
          <w:szCs w:val="24"/>
          <w:u w:val="single"/>
          <w:lang w:eastAsia="pt-BR"/>
        </w:rPr>
      </w:pP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B7DC5">
        <w:rPr>
          <w:rFonts w:ascii="Times New Roman" w:eastAsia="Times New Roman" w:hAnsi="Times New Roman" w:cs="Times New Roman"/>
          <w:b/>
          <w:bCs/>
          <w:sz w:val="24"/>
          <w:szCs w:val="24"/>
          <w:u w:val="single"/>
          <w:lang w:eastAsia="pt-BR"/>
        </w:rPr>
        <w:t>CLÁUSULA QUARTA: DAS OBRIGAÇÕES DA CONTRATADA</w:t>
      </w:r>
    </w:p>
    <w:p w:rsidR="00EB7DC5" w:rsidRPr="00EB7DC5" w:rsidRDefault="00EB7DC5" w:rsidP="00EB7DC5">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EB7DC5">
        <w:rPr>
          <w:rFonts w:ascii="Times New Roman" w:eastAsia="Times New Roman" w:hAnsi="Times New Roman" w:cs="Times New Roman"/>
          <w:b/>
          <w:kern w:val="2"/>
          <w:sz w:val="24"/>
          <w:szCs w:val="24"/>
          <w:lang w:eastAsia="zh-CN"/>
        </w:rPr>
        <w:t>§ 1º</w:t>
      </w:r>
      <w:r w:rsidRPr="00EB7DC5">
        <w:rPr>
          <w:rFonts w:ascii="Times New Roman" w:eastAsia="Times New Roman" w:hAnsi="Times New Roman" w:cs="Times New Roman"/>
          <w:kern w:val="2"/>
          <w:sz w:val="24"/>
          <w:szCs w:val="24"/>
          <w:lang w:eastAsia="zh-CN"/>
        </w:rPr>
        <w:t xml:space="preserve"> </w:t>
      </w:r>
      <w:r w:rsidRPr="00EB7DC5">
        <w:rPr>
          <w:rFonts w:ascii="Times New Roman" w:eastAsia="Calibri" w:hAnsi="Times New Roman" w:cs="Times New Roman"/>
          <w:b/>
          <w:bCs/>
          <w:sz w:val="24"/>
          <w:szCs w:val="24"/>
          <w:lang w:eastAsia="pt-BR"/>
        </w:rPr>
        <w:t>A EMPRESA CONTRATADA DEVERÁ:</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B7DC5">
        <w:rPr>
          <w:rFonts w:ascii="Times New Roman" w:eastAsia="Calibri" w:hAnsi="Times New Roman" w:cs="Times New Roman"/>
          <w:b/>
          <w:bCs/>
          <w:sz w:val="24"/>
          <w:szCs w:val="24"/>
          <w:lang w:eastAsia="pt-BR"/>
        </w:rPr>
        <w:t xml:space="preserve">a) </w:t>
      </w:r>
      <w:r w:rsidRPr="00EB7DC5">
        <w:rPr>
          <w:rFonts w:ascii="Times New Roman" w:eastAsia="Calibri" w:hAnsi="Times New Roman" w:cs="Times New Roman"/>
          <w:sz w:val="24"/>
          <w:szCs w:val="24"/>
          <w:lang w:eastAsia="pt-BR"/>
        </w:rPr>
        <w:t>Executar os serviços de arbitragem conforme especificações do edital e tabela de jogos fornecida pelo Departamento de Desporto do Município;</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B7DC5">
        <w:rPr>
          <w:rFonts w:ascii="Times New Roman" w:eastAsia="Calibri" w:hAnsi="Times New Roman" w:cs="Times New Roman"/>
          <w:b/>
          <w:bCs/>
          <w:sz w:val="24"/>
          <w:szCs w:val="24"/>
          <w:lang w:eastAsia="pt-BR"/>
        </w:rPr>
        <w:t xml:space="preserve">b) </w:t>
      </w:r>
      <w:r w:rsidRPr="00EB7DC5">
        <w:rPr>
          <w:rFonts w:ascii="Times New Roman" w:eastAsia="Calibri" w:hAnsi="Times New Roman" w:cs="Times New Roman"/>
          <w:sz w:val="24"/>
          <w:szCs w:val="24"/>
          <w:lang w:eastAsia="pt-BR"/>
        </w:rPr>
        <w:t>Manter a equipe de árbitros devidamente uniformizados e identificados;</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B7DC5">
        <w:rPr>
          <w:rFonts w:ascii="Times New Roman" w:eastAsia="Calibri" w:hAnsi="Times New Roman" w:cs="Times New Roman"/>
          <w:b/>
          <w:bCs/>
          <w:sz w:val="24"/>
          <w:szCs w:val="24"/>
          <w:lang w:eastAsia="pt-BR"/>
        </w:rPr>
        <w:t xml:space="preserve">c) </w:t>
      </w:r>
      <w:r w:rsidRPr="00EB7DC5">
        <w:rPr>
          <w:rFonts w:ascii="Times New Roman" w:eastAsia="Calibri" w:hAnsi="Times New Roman" w:cs="Times New Roman"/>
          <w:sz w:val="24"/>
          <w:szCs w:val="24"/>
          <w:lang w:eastAsia="pt-BR"/>
        </w:rPr>
        <w:t>Portar os instrumentos necessários à perfeita execução dos serviços de arbitragem;</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B7DC5">
        <w:rPr>
          <w:rFonts w:ascii="Times New Roman" w:eastAsia="Calibri" w:hAnsi="Times New Roman" w:cs="Times New Roman"/>
          <w:b/>
          <w:bCs/>
          <w:sz w:val="24"/>
          <w:szCs w:val="24"/>
          <w:lang w:eastAsia="pt-BR"/>
        </w:rPr>
        <w:t xml:space="preserve">d) </w:t>
      </w:r>
      <w:r w:rsidRPr="00EB7DC5">
        <w:rPr>
          <w:rFonts w:ascii="Times New Roman" w:eastAsia="Calibri" w:hAnsi="Times New Roman" w:cs="Times New Roman"/>
          <w:sz w:val="24"/>
          <w:szCs w:val="24"/>
          <w:lang w:eastAsia="pt-BR"/>
        </w:rPr>
        <w:t>Atender as solicitações do Departamento de Desporto e alterações na tabela de jogos, previamente comunicadas, dentro dos novos horários estabelecidos;</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B7DC5">
        <w:rPr>
          <w:rFonts w:ascii="Times New Roman" w:eastAsia="Calibri" w:hAnsi="Times New Roman" w:cs="Times New Roman"/>
          <w:b/>
          <w:bCs/>
          <w:sz w:val="24"/>
          <w:szCs w:val="24"/>
          <w:lang w:eastAsia="pt-BR"/>
        </w:rPr>
        <w:t xml:space="preserve">e) </w:t>
      </w:r>
      <w:r w:rsidRPr="00EB7DC5">
        <w:rPr>
          <w:rFonts w:ascii="Times New Roman" w:eastAsia="Calibri" w:hAnsi="Times New Roman" w:cs="Times New Roman"/>
          <w:sz w:val="24"/>
          <w:szCs w:val="24"/>
          <w:lang w:eastAsia="pt-BR"/>
        </w:rPr>
        <w:t>Atuar em conformidade com as normas e regulamento das competições estabelecidas pelo Departamento de Desporto;</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B7DC5">
        <w:rPr>
          <w:rFonts w:ascii="Times New Roman" w:eastAsia="Calibri" w:hAnsi="Times New Roman" w:cs="Times New Roman"/>
          <w:b/>
          <w:bCs/>
          <w:sz w:val="24"/>
          <w:szCs w:val="24"/>
          <w:lang w:eastAsia="pt-BR"/>
        </w:rPr>
        <w:t xml:space="preserve">f) </w:t>
      </w:r>
      <w:r w:rsidRPr="00EB7DC5">
        <w:rPr>
          <w:rFonts w:ascii="Times New Roman" w:eastAsia="Calibri" w:hAnsi="Times New Roman" w:cs="Times New Roman"/>
          <w:sz w:val="24"/>
          <w:szCs w:val="24"/>
          <w:lang w:eastAsia="pt-BR"/>
        </w:rPr>
        <w:t>A empresa deverá apresentar o quadro de árbitros com capacidade técnica para dirigir os jogos, conforme estabelecido pelo edital;</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B7DC5">
        <w:rPr>
          <w:rFonts w:ascii="Times New Roman" w:eastAsia="Calibri" w:hAnsi="Times New Roman" w:cs="Times New Roman"/>
          <w:b/>
          <w:bCs/>
          <w:sz w:val="24"/>
          <w:szCs w:val="24"/>
          <w:lang w:eastAsia="pt-BR"/>
        </w:rPr>
        <w:t xml:space="preserve">g) </w:t>
      </w:r>
      <w:r w:rsidRPr="00EB7DC5">
        <w:rPr>
          <w:rFonts w:ascii="Times New Roman" w:eastAsia="Calibri" w:hAnsi="Times New Roman" w:cs="Times New Roman"/>
          <w:sz w:val="24"/>
          <w:szCs w:val="24"/>
          <w:lang w:eastAsia="pt-BR"/>
        </w:rPr>
        <w:t>Em todas as modalidades, os árbitros devem pertencer ou ter realizado curso de qualificação com aprovação na Federação específica ou Sindicato e possuir notório saber no ofício desempenhado;</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B7DC5">
        <w:rPr>
          <w:rFonts w:ascii="Times New Roman" w:eastAsia="Calibri" w:hAnsi="Times New Roman" w:cs="Times New Roman"/>
          <w:b/>
          <w:bCs/>
          <w:sz w:val="24"/>
          <w:szCs w:val="24"/>
          <w:lang w:eastAsia="pt-BR"/>
        </w:rPr>
        <w:t xml:space="preserve">h) </w:t>
      </w:r>
      <w:r w:rsidRPr="00EB7DC5">
        <w:rPr>
          <w:rFonts w:ascii="Times New Roman" w:eastAsia="Calibri" w:hAnsi="Times New Roman" w:cs="Times New Roman"/>
          <w:sz w:val="24"/>
          <w:szCs w:val="24"/>
          <w:lang w:eastAsia="pt-BR"/>
        </w:rPr>
        <w:t>Visando a rotatividade dos árbitros e a verificação de qualidade e capacidade técnica por parte da licitante, a empresa deve apresentar junto com a documentação de habilitação do processo licitatório, os seguintes documentos e requisitos dos árbitros, formados e com cursos especializados na área afim de cada modalidade esportiva:</w:t>
      </w:r>
    </w:p>
    <w:p w:rsidR="00EB7DC5" w:rsidRPr="00EB7DC5" w:rsidRDefault="00EB7DC5" w:rsidP="00EB7DC5">
      <w:pPr>
        <w:spacing w:after="0" w:line="240" w:lineRule="auto"/>
        <w:jc w:val="both"/>
        <w:rPr>
          <w:rFonts w:ascii="Times New Roman" w:eastAsia="Calibri" w:hAnsi="Times New Roman" w:cs="Times New Roman"/>
          <w:b/>
          <w:bCs/>
          <w:sz w:val="24"/>
          <w:szCs w:val="24"/>
          <w:u w:val="single"/>
        </w:rPr>
      </w:pPr>
      <w:r w:rsidRPr="00EB7DC5">
        <w:rPr>
          <w:rFonts w:ascii="Times New Roman" w:eastAsia="Calibri" w:hAnsi="Times New Roman" w:cs="Times New Roman"/>
          <w:b/>
          <w:bCs/>
          <w:sz w:val="24"/>
          <w:szCs w:val="24"/>
          <w:u w:val="single"/>
        </w:rPr>
        <w:t>APLICÁVEL PARA O ITEM 6</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rPr>
      </w:pPr>
      <w:r w:rsidRPr="00EB7DC5">
        <w:rPr>
          <w:rFonts w:ascii="Times New Roman" w:eastAsia="Calibri" w:hAnsi="Times New Roman" w:cs="Times New Roman"/>
          <w:sz w:val="24"/>
          <w:szCs w:val="24"/>
        </w:rPr>
        <w:t>- Indicação de 01 (um) árbitro pertencente ao quadro da CBF (Confederação Brasileira de Futebol), acompanhado de cópia simples da Carteira de Identidade e Declaração do Árbitro de que presta serviços à empresa licitante. A declaração de que o árbitro presta serviços deverá ter firma reconhecida em cartório por autenticidade ou semelhança. O nome indicado deverá constar no rol de árbitros do site oficial da CBF ou deverá ser apresentado certificado de curso de árbitros em seu nome expedido pela respectiva federação. Em caso de ser apresentado o certificado, esta cópia deverá ser autenticada.</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rPr>
      </w:pPr>
      <w:r w:rsidRPr="00EB7DC5">
        <w:rPr>
          <w:rFonts w:ascii="Times New Roman" w:eastAsia="Calibri" w:hAnsi="Times New Roman" w:cs="Times New Roman"/>
          <w:sz w:val="24"/>
          <w:szCs w:val="24"/>
        </w:rPr>
        <w:t>- Apresentar a listagem dos árbitros sindicalizados e chancelados pela SAFERGS (Sindicato dos Árbitros de Futebol do Estado do Rio Grande do Sul). Esta listagem deverá estar expedida em papel timbrado, datada e assinada pela instituição e não poderá ter sido expedida a mais de 3 anos. OBS.: O Município solicita esta relação, pois, quando não forem utilizados os árbitros da listagem fornecida nos tópicos anteriores, a empresa deverá enviar árbitros afiliados ao respectivo sindicato.</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EB7DC5">
        <w:rPr>
          <w:rFonts w:ascii="Times New Roman" w:eastAsia="Calibri" w:hAnsi="Times New Roman" w:cs="Times New Roman"/>
          <w:b/>
          <w:bCs/>
          <w:sz w:val="24"/>
          <w:szCs w:val="24"/>
          <w:u w:val="single"/>
        </w:rPr>
        <w:t>APLICÁVEL PARA OS ITENS 2-3-4-5-7</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rPr>
      </w:pPr>
      <w:r w:rsidRPr="00EB7DC5">
        <w:rPr>
          <w:rFonts w:ascii="Times New Roman" w:eastAsia="Calibri" w:hAnsi="Times New Roman" w:cs="Times New Roman"/>
          <w:sz w:val="24"/>
          <w:szCs w:val="24"/>
        </w:rPr>
        <w:t>- Indicação de 2 (dois) árbitros pertencentes ao quadro da CBFS (Confederação Brasileira de Futebol de Salão), acompanhado de cópia simples da Carteira de Identidade e Declaração do Árbitro de que presta serviços à empresa licitante. A declaração de que o árbitro presta serviços deverá ter firma reconhecida em cartório por autenticidade ou semelhança. Os nomes dos indicados deverão constar no rol de árbitros do site oficial da CBFS ou deverá ser apresentado certificado de curso de árbitros em seu nome expedido pela respectiva federação. Em caso de ser apresentado o certificado, esta cópia deverá ser autenticada.</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EB7DC5">
        <w:rPr>
          <w:rFonts w:ascii="Times New Roman" w:eastAsia="Calibri" w:hAnsi="Times New Roman" w:cs="Times New Roman"/>
          <w:b/>
          <w:bCs/>
          <w:sz w:val="24"/>
          <w:szCs w:val="24"/>
          <w:u w:val="single"/>
        </w:rPr>
        <w:t>APLICÁVEL PARA OS ITENS 1 E 8</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rPr>
      </w:pPr>
      <w:r w:rsidRPr="00EB7DC5">
        <w:rPr>
          <w:rFonts w:ascii="Times New Roman" w:eastAsia="Calibri" w:hAnsi="Times New Roman" w:cs="Times New Roman"/>
          <w:sz w:val="24"/>
          <w:szCs w:val="24"/>
        </w:rPr>
        <w:t xml:space="preserve">- Apresentar uma listagem dos árbitros chancelados pela FGF7 (Federação Gaúcha de Futebol Sete). Esta listagem deverá estar expedida em papel timbrado, datada e assinada </w:t>
      </w:r>
      <w:r w:rsidRPr="00EB7DC5">
        <w:rPr>
          <w:rFonts w:ascii="Times New Roman" w:eastAsia="Calibri" w:hAnsi="Times New Roman" w:cs="Times New Roman"/>
          <w:sz w:val="24"/>
          <w:szCs w:val="24"/>
        </w:rPr>
        <w:lastRenderedPageBreak/>
        <w:t>pela federação e não poderá ter sido expedida a mais de 3 anos. Os árbitros que serão utilizados para estas competições deverão pertencer a este quadro de associados da FGF7 e a empresa licitante deverá apresentar cópia simples das Carteiras de Identidade e declaração de, pelo menos, 2 (dois) árbitros, indicando que os mesmos prestarão os serviços para a empresa licitante. A declaração de que o árbitro presta serviços deverá ter firma reconhecida em cartório por autenticidade ou semelhança.</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b/>
          <w:sz w:val="24"/>
          <w:szCs w:val="24"/>
        </w:rPr>
      </w:pPr>
      <w:r w:rsidRPr="00EB7DC5">
        <w:rPr>
          <w:rFonts w:ascii="Times New Roman" w:eastAsia="Calibri" w:hAnsi="Times New Roman" w:cs="Times New Roman"/>
          <w:b/>
          <w:sz w:val="24"/>
          <w:szCs w:val="24"/>
        </w:rPr>
        <w:t xml:space="preserve">Observação: </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B7DC5">
        <w:rPr>
          <w:rFonts w:ascii="Times New Roman" w:eastAsia="Calibri" w:hAnsi="Times New Roman" w:cs="Times New Roman"/>
          <w:b/>
          <w:sz w:val="24"/>
          <w:szCs w:val="24"/>
          <w:lang w:eastAsia="pt-BR"/>
        </w:rPr>
        <w:t>I -</w:t>
      </w:r>
      <w:r w:rsidRPr="00EB7DC5">
        <w:rPr>
          <w:rFonts w:ascii="Times New Roman" w:eastAsia="Calibri" w:hAnsi="Times New Roman" w:cs="Times New Roman"/>
          <w:sz w:val="24"/>
          <w:szCs w:val="24"/>
          <w:lang w:eastAsia="pt-BR"/>
        </w:rPr>
        <w:t xml:space="preserve"> Para fins de conferência e validação das informações é facultada a comissão de licitações a verificação do registro dos árbitros junto às respectivas confederações e/ou sindicatos através de consulta via internet.</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rPr>
      </w:pPr>
      <w:r w:rsidRPr="00EB7DC5">
        <w:rPr>
          <w:rFonts w:ascii="Times New Roman" w:eastAsia="Calibri" w:hAnsi="Times New Roman" w:cs="Times New Roman"/>
          <w:b/>
          <w:sz w:val="24"/>
          <w:szCs w:val="24"/>
        </w:rPr>
        <w:t>II -</w:t>
      </w:r>
      <w:r w:rsidRPr="00EB7DC5">
        <w:rPr>
          <w:rFonts w:ascii="Times New Roman" w:eastAsia="Calibri" w:hAnsi="Times New Roman" w:cs="Times New Roman"/>
          <w:sz w:val="24"/>
          <w:szCs w:val="24"/>
        </w:rPr>
        <w:t xml:space="preserve"> O reconhecimento de firma é dispensável quando houver a assinatura do emitente, portando documento de identidade para conferência, na presença de servidor do Setor de Compras e Licitações do Município de Presidente Lucena. A autenticação poderá ser substituída quando houver a apresentação do original. Os procedimentos de reconhecimento de firma e autenticação de documentos dar-se-á até uma hora antes do certame.</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bCs/>
          <w:sz w:val="24"/>
          <w:szCs w:val="24"/>
          <w:lang w:eastAsia="pt-BR"/>
        </w:rPr>
      </w:pPr>
      <w:r w:rsidRPr="00EB7DC5">
        <w:rPr>
          <w:rFonts w:ascii="Times New Roman" w:eastAsia="Calibri" w:hAnsi="Times New Roman" w:cs="Times New Roman"/>
          <w:b/>
          <w:sz w:val="24"/>
          <w:szCs w:val="24"/>
        </w:rPr>
        <w:t>III -</w:t>
      </w:r>
      <w:r w:rsidRPr="00EB7DC5">
        <w:rPr>
          <w:rFonts w:ascii="Times New Roman" w:eastAsia="Calibri" w:hAnsi="Times New Roman" w:cs="Times New Roman"/>
          <w:sz w:val="24"/>
          <w:szCs w:val="24"/>
        </w:rPr>
        <w:t xml:space="preserve"> </w:t>
      </w:r>
      <w:r w:rsidRPr="00EB7DC5">
        <w:rPr>
          <w:rFonts w:ascii="Times New Roman" w:eastAsia="Calibri" w:hAnsi="Times New Roman" w:cs="Times New Roman"/>
          <w:bCs/>
          <w:sz w:val="24"/>
          <w:szCs w:val="24"/>
          <w:lang w:eastAsia="pt-BR"/>
        </w:rPr>
        <w:t>No caso das declarações dos árbitros que prestam serviços a licitante, solicitadas no item 6.1.4 b, estas não poderão estar expedidas com data superior a 3 anos. Os certificados de cursos de arbitragem, quando for o caso, poderão ser de qualquer data.</w:t>
      </w: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b/>
          <w:sz w:val="24"/>
          <w:szCs w:val="24"/>
          <w:u w:val="single"/>
          <w:lang w:eastAsia="pt-BR"/>
        </w:rPr>
      </w:pP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B7DC5">
        <w:rPr>
          <w:rFonts w:ascii="Times New Roman" w:eastAsia="Times New Roman" w:hAnsi="Times New Roman" w:cs="Times New Roman"/>
          <w:b/>
          <w:bCs/>
          <w:sz w:val="24"/>
          <w:szCs w:val="24"/>
          <w:u w:val="single"/>
          <w:lang w:eastAsia="pt-BR"/>
        </w:rPr>
        <w:t>CLÁUSULA QUINTA: DA ALTERAÇÃO DO CONTRATO</w:t>
      </w: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sz w:val="20"/>
          <w:szCs w:val="20"/>
          <w:lang w:eastAsia="pt-BR"/>
        </w:rPr>
      </w:pPr>
      <w:r w:rsidRPr="00EB7DC5">
        <w:rPr>
          <w:rFonts w:ascii="Times New Roman" w:eastAsia="Times New Roman" w:hAnsi="Times New Roman" w:cs="Times New Roman"/>
          <w:sz w:val="24"/>
          <w:szCs w:val="24"/>
          <w:lang w:eastAsia="pt-BR"/>
        </w:rPr>
        <w:t>O presente contrato poderá ser alterado nos casos permitidos pelos incisos e parágrafos do artigo 65, da Lei Federal n° 8.666/93 e suas alterações.</w:t>
      </w: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b/>
          <w:bCs/>
          <w:sz w:val="24"/>
          <w:szCs w:val="20"/>
          <w:u w:val="single"/>
          <w:lang w:eastAsia="pt-BR"/>
        </w:rPr>
      </w:pP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B7DC5">
        <w:rPr>
          <w:rFonts w:ascii="Times New Roman" w:eastAsia="Times New Roman" w:hAnsi="Times New Roman" w:cs="Times New Roman"/>
          <w:b/>
          <w:bCs/>
          <w:sz w:val="24"/>
          <w:szCs w:val="24"/>
          <w:u w:val="single"/>
          <w:lang w:eastAsia="pt-BR"/>
        </w:rPr>
        <w:t>CLÁUSULA SEXTA: DA INEXECUÇÃO E DA RESCISÃO DO CONTRATO</w:t>
      </w: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sz w:val="20"/>
          <w:szCs w:val="20"/>
          <w:lang w:eastAsia="pt-BR"/>
        </w:rPr>
      </w:pPr>
      <w:r w:rsidRPr="00EB7DC5">
        <w:rPr>
          <w:rFonts w:ascii="Times New Roman" w:eastAsia="Times New Roman" w:hAnsi="Times New Roman" w:cs="Times New Roman"/>
          <w:spacing w:val="5"/>
          <w:sz w:val="24"/>
          <w:szCs w:val="24"/>
          <w:lang w:eastAsia="pt-BR"/>
        </w:rPr>
        <w:t xml:space="preserve">A inexecução total ou parcial do contrato enseja sua rescisão, com as consequências contratuais e a </w:t>
      </w:r>
      <w:r w:rsidRPr="00EB7DC5">
        <w:rPr>
          <w:rFonts w:ascii="Times New Roman" w:eastAsia="Times New Roman" w:hAnsi="Times New Roman" w:cs="Times New Roman"/>
          <w:sz w:val="24"/>
          <w:szCs w:val="24"/>
          <w:lang w:eastAsia="pt-BR"/>
        </w:rPr>
        <w:t>aplicação das penalidades previstas em Lei e no contrato. Constituem motivo para rescisão do contrato às hipóteses dos artigos 78 e 79 da Lei n° 8.666/93 e suas alterações.</w:t>
      </w: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b/>
          <w:bCs/>
          <w:sz w:val="24"/>
          <w:szCs w:val="20"/>
          <w:u w:val="single"/>
          <w:lang w:eastAsia="pt-BR"/>
        </w:rPr>
      </w:pP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B7DC5">
        <w:rPr>
          <w:rFonts w:ascii="Times New Roman" w:eastAsia="Times New Roman" w:hAnsi="Times New Roman" w:cs="Times New Roman"/>
          <w:b/>
          <w:bCs/>
          <w:sz w:val="24"/>
          <w:szCs w:val="24"/>
          <w:u w:val="single"/>
          <w:lang w:eastAsia="pt-BR"/>
        </w:rPr>
        <w:t>CLÁUSULA SÉTIMA: DAS PENALIDADES</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rPr>
      </w:pPr>
      <w:r w:rsidRPr="00EB7DC5">
        <w:rPr>
          <w:rFonts w:ascii="Times New Roman" w:eastAsia="Calibri" w:hAnsi="Times New Roman" w:cs="Times New Roman"/>
          <w:sz w:val="24"/>
          <w:szCs w:val="24"/>
        </w:rPr>
        <w:t>Em casos de inexecução parcial ou total das obrigações fixadas neste Pregão em relação ao objeto, a Administração poderá, garantida a ampla defesa e o contraditório, aplicar as seguintes sanções:</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rPr>
      </w:pPr>
      <w:r w:rsidRPr="00EB7DC5">
        <w:rPr>
          <w:rFonts w:ascii="Times New Roman" w:eastAsia="Calibri" w:hAnsi="Times New Roman" w:cs="Times New Roman"/>
          <w:sz w:val="24"/>
          <w:szCs w:val="24"/>
        </w:rPr>
        <w:t>I- ADVERTÊNCIA, por escrito, no caso de pequenas irregularidades;</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rPr>
      </w:pPr>
      <w:r w:rsidRPr="00EB7DC5">
        <w:rPr>
          <w:rFonts w:ascii="Times New Roman" w:eastAsia="Times New Roman" w:hAnsi="Times New Roman" w:cs="Times New Roman"/>
          <w:spacing w:val="5"/>
          <w:sz w:val="24"/>
          <w:szCs w:val="24"/>
          <w:lang w:eastAsia="pt-BR"/>
        </w:rPr>
        <w:t xml:space="preserve">II - MULTA - </w:t>
      </w:r>
      <w:r w:rsidRPr="00EB7DC5">
        <w:rPr>
          <w:rFonts w:ascii="Times New Roman" w:eastAsia="Calibri" w:hAnsi="Times New Roman" w:cs="Times New Roman"/>
          <w:sz w:val="24"/>
          <w:szCs w:val="24"/>
        </w:rPr>
        <w:t xml:space="preserve">de até 10% (dez por cento), calculada sobre o valor do contrato, no caso </w:t>
      </w:r>
      <w:proofErr w:type="gramStart"/>
      <w:r w:rsidRPr="00EB7DC5">
        <w:rPr>
          <w:rFonts w:ascii="Times New Roman" w:eastAsia="Calibri" w:hAnsi="Times New Roman" w:cs="Times New Roman"/>
          <w:sz w:val="24"/>
          <w:szCs w:val="24"/>
        </w:rPr>
        <w:t>do</w:t>
      </w:r>
      <w:proofErr w:type="gramEnd"/>
      <w:r w:rsidRPr="00EB7DC5">
        <w:rPr>
          <w:rFonts w:ascii="Times New Roman" w:eastAsia="Calibri" w:hAnsi="Times New Roman" w:cs="Times New Roman"/>
          <w:sz w:val="24"/>
          <w:szCs w:val="24"/>
        </w:rPr>
        <w:t xml:space="preserve"> promitente fornecedor não cumprir rigorosamente as exigências contratuais, salvo se decorrente de motivo de força maior definido em Lei e reconhecido pela autoridade competente;</w:t>
      </w: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sz w:val="24"/>
          <w:szCs w:val="24"/>
          <w:lang w:eastAsia="pt-BR"/>
        </w:rPr>
      </w:pPr>
      <w:r w:rsidRPr="00EB7DC5">
        <w:rPr>
          <w:rFonts w:ascii="Times New Roman" w:eastAsia="Times New Roman" w:hAnsi="Times New Roman" w:cs="Times New Roman"/>
          <w:sz w:val="24"/>
          <w:szCs w:val="24"/>
          <w:lang w:eastAsia="pt-BR"/>
        </w:rPr>
        <w:t>III - SUSPENSÃO TEMPORÁRIA - Para participação em licitações e impedimento para contratar com a Administração Municipal por prazo não superior a 02 (dois) anos no caso de reincidência;</w:t>
      </w: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sz w:val="24"/>
          <w:szCs w:val="24"/>
          <w:lang w:eastAsia="pt-BR"/>
        </w:rPr>
      </w:pPr>
      <w:r w:rsidRPr="00EB7DC5">
        <w:rPr>
          <w:rFonts w:ascii="Times New Roman" w:eastAsia="Times New Roman" w:hAnsi="Times New Roman" w:cs="Times New Roman"/>
          <w:spacing w:val="2"/>
          <w:sz w:val="24"/>
          <w:szCs w:val="24"/>
          <w:lang w:eastAsia="pt-BR"/>
        </w:rPr>
        <w:t xml:space="preserve">IV - DECLARAÇÃO DE INIDONEIDADE - Para licitar ou contratar com a Administração Municipal, no caso </w:t>
      </w:r>
      <w:r w:rsidRPr="00EB7DC5">
        <w:rPr>
          <w:rFonts w:ascii="Times New Roman" w:eastAsia="Times New Roman" w:hAnsi="Times New Roman" w:cs="Times New Roman"/>
          <w:sz w:val="24"/>
          <w:szCs w:val="24"/>
          <w:lang w:eastAsia="pt-BR"/>
        </w:rPr>
        <w:t xml:space="preserve">de a </w:t>
      </w:r>
      <w:r w:rsidRPr="00EB7DC5">
        <w:rPr>
          <w:rFonts w:ascii="Times New Roman" w:eastAsia="Times New Roman" w:hAnsi="Times New Roman" w:cs="Times New Roman"/>
          <w:bCs/>
          <w:sz w:val="24"/>
          <w:szCs w:val="24"/>
          <w:lang w:eastAsia="pt-BR"/>
        </w:rPr>
        <w:t>Contratada</w:t>
      </w:r>
      <w:r w:rsidRPr="00EB7DC5">
        <w:rPr>
          <w:rFonts w:ascii="Times New Roman" w:eastAsia="Times New Roman" w:hAnsi="Times New Roman" w:cs="Times New Roman"/>
          <w:b/>
          <w:bCs/>
          <w:sz w:val="24"/>
          <w:szCs w:val="24"/>
          <w:lang w:eastAsia="pt-BR"/>
        </w:rPr>
        <w:t xml:space="preserve"> </w:t>
      </w:r>
      <w:r w:rsidRPr="00EB7DC5">
        <w:rPr>
          <w:rFonts w:ascii="Times New Roman" w:eastAsia="Times New Roman" w:hAnsi="Times New Roman" w:cs="Times New Roman"/>
          <w:sz w:val="24"/>
          <w:szCs w:val="24"/>
          <w:lang w:eastAsia="pt-BR"/>
        </w:rPr>
        <w:t>praticar atos ilícitos.</w:t>
      </w:r>
    </w:p>
    <w:p w:rsidR="00EB7DC5" w:rsidRPr="00EB7DC5" w:rsidRDefault="00EB7DC5" w:rsidP="00EB7DC5">
      <w:pPr>
        <w:widowControl w:val="0"/>
        <w:suppressAutoHyphens/>
        <w:autoSpaceDE w:val="0"/>
        <w:spacing w:after="0" w:line="240" w:lineRule="auto"/>
        <w:ind w:firstLine="648"/>
        <w:jc w:val="both"/>
        <w:rPr>
          <w:rFonts w:ascii="Times New Roman" w:eastAsia="Times New Roman" w:hAnsi="Times New Roman" w:cs="Times New Roman"/>
          <w:sz w:val="24"/>
          <w:szCs w:val="24"/>
          <w:lang w:eastAsia="ar-SA"/>
        </w:rPr>
      </w:pPr>
      <w:r w:rsidRPr="00EB7DC5">
        <w:rPr>
          <w:rFonts w:ascii="Times New Roman" w:eastAsia="Times New Roman" w:hAnsi="Times New Roman" w:cs="Times New Roman"/>
          <w:spacing w:val="2"/>
          <w:sz w:val="24"/>
          <w:szCs w:val="24"/>
          <w:lang w:eastAsia="ar-SA"/>
        </w:rPr>
        <w:t xml:space="preserve">§ 1º - Sem prejuízo das cominações referidas nesta Cláusula e, independentemente das perdas e danos </w:t>
      </w:r>
      <w:r w:rsidRPr="00EB7DC5">
        <w:rPr>
          <w:rFonts w:ascii="Times New Roman" w:eastAsia="Times New Roman" w:hAnsi="Times New Roman" w:cs="Times New Roman"/>
          <w:spacing w:val="9"/>
          <w:sz w:val="24"/>
          <w:szCs w:val="24"/>
          <w:lang w:eastAsia="ar-SA"/>
        </w:rPr>
        <w:t xml:space="preserve">que venham a ser apuradas, a Contratada ficará sujeita a multa de 2% (dois por cento) sobre o valor da </w:t>
      </w:r>
      <w:r w:rsidRPr="00EB7DC5">
        <w:rPr>
          <w:rFonts w:ascii="Times New Roman" w:eastAsia="Times New Roman" w:hAnsi="Times New Roman" w:cs="Times New Roman"/>
          <w:sz w:val="24"/>
          <w:szCs w:val="24"/>
          <w:lang w:eastAsia="ar-SA"/>
        </w:rPr>
        <w:t>contratação quando a Contratada:</w:t>
      </w:r>
    </w:p>
    <w:p w:rsidR="00EB7DC5" w:rsidRPr="00EB7DC5" w:rsidRDefault="00EB7DC5" w:rsidP="00EB7DC5">
      <w:pPr>
        <w:widowControl w:val="0"/>
        <w:numPr>
          <w:ilvl w:val="0"/>
          <w:numId w:val="3"/>
        </w:numPr>
        <w:suppressAutoHyphens/>
        <w:autoSpaceDE w:val="0"/>
        <w:spacing w:after="0" w:line="240" w:lineRule="auto"/>
        <w:ind w:left="851" w:hanging="851"/>
        <w:jc w:val="both"/>
        <w:rPr>
          <w:rFonts w:ascii="Times New Roman" w:eastAsia="Times New Roman" w:hAnsi="Times New Roman" w:cs="Times New Roman"/>
          <w:sz w:val="24"/>
          <w:szCs w:val="24"/>
          <w:lang w:eastAsia="pt-BR"/>
        </w:rPr>
      </w:pPr>
      <w:r w:rsidRPr="00EB7DC5">
        <w:rPr>
          <w:rFonts w:ascii="Times New Roman" w:eastAsia="Times New Roman" w:hAnsi="Times New Roman" w:cs="Times New Roman"/>
          <w:sz w:val="24"/>
          <w:szCs w:val="24"/>
          <w:lang w:eastAsia="ar-SA"/>
        </w:rPr>
        <w:t>Sem justa causa, deixar de cumprir, dentro do prazo estabelecido,</w:t>
      </w:r>
      <w:r w:rsidRPr="00EB7DC5">
        <w:rPr>
          <w:rFonts w:ascii="Times New Roman" w:eastAsia="Times New Roman" w:hAnsi="Times New Roman" w:cs="Times New Roman"/>
          <w:color w:val="FF3333"/>
          <w:sz w:val="24"/>
          <w:szCs w:val="24"/>
          <w:lang w:eastAsia="ar-SA"/>
        </w:rPr>
        <w:t xml:space="preserve"> </w:t>
      </w:r>
      <w:r w:rsidRPr="00EB7DC5">
        <w:rPr>
          <w:rFonts w:ascii="Times New Roman" w:eastAsia="Times New Roman" w:hAnsi="Times New Roman" w:cs="Times New Roman"/>
          <w:sz w:val="24"/>
          <w:szCs w:val="24"/>
          <w:lang w:eastAsia="ar-SA"/>
        </w:rPr>
        <w:t xml:space="preserve">a obrigação </w:t>
      </w:r>
      <w:r w:rsidRPr="00EB7DC5">
        <w:rPr>
          <w:rFonts w:ascii="Times New Roman" w:eastAsia="Times New Roman" w:hAnsi="Times New Roman" w:cs="Times New Roman"/>
          <w:sz w:val="24"/>
          <w:szCs w:val="24"/>
          <w:lang w:eastAsia="ar-SA"/>
        </w:rPr>
        <w:lastRenderedPageBreak/>
        <w:t>assumida.</w:t>
      </w:r>
    </w:p>
    <w:p w:rsidR="00EB7DC5" w:rsidRPr="00EB7DC5" w:rsidRDefault="00EB7DC5" w:rsidP="00EB7DC5">
      <w:pPr>
        <w:widowControl w:val="0"/>
        <w:numPr>
          <w:ilvl w:val="0"/>
          <w:numId w:val="3"/>
        </w:numPr>
        <w:suppressAutoHyphens/>
        <w:autoSpaceDE w:val="0"/>
        <w:spacing w:after="0" w:line="240" w:lineRule="auto"/>
        <w:ind w:left="0" w:firstLine="0"/>
        <w:jc w:val="both"/>
        <w:rPr>
          <w:rFonts w:ascii="Times New Roman" w:eastAsia="Times New Roman" w:hAnsi="Times New Roman" w:cs="Times New Roman"/>
          <w:sz w:val="24"/>
          <w:szCs w:val="24"/>
          <w:lang w:eastAsia="ar-SA"/>
        </w:rPr>
      </w:pPr>
      <w:r w:rsidRPr="00EB7DC5">
        <w:rPr>
          <w:rFonts w:ascii="Times New Roman" w:eastAsia="Times New Roman" w:hAnsi="Times New Roman" w:cs="Times New Roman"/>
          <w:sz w:val="24"/>
          <w:szCs w:val="24"/>
          <w:lang w:eastAsia="ar-SA"/>
        </w:rPr>
        <w:t>Prestar informações inexatas ou criar embaraços à fiscalização;</w:t>
      </w:r>
    </w:p>
    <w:p w:rsidR="00EB7DC5" w:rsidRPr="00EB7DC5" w:rsidRDefault="00EB7DC5" w:rsidP="00EB7DC5">
      <w:pPr>
        <w:widowControl w:val="0"/>
        <w:numPr>
          <w:ilvl w:val="0"/>
          <w:numId w:val="3"/>
        </w:numPr>
        <w:suppressAutoHyphens/>
        <w:autoSpaceDE w:val="0"/>
        <w:spacing w:after="0" w:line="240" w:lineRule="auto"/>
        <w:ind w:left="709" w:hanging="709"/>
        <w:jc w:val="both"/>
        <w:rPr>
          <w:rFonts w:ascii="Times New Roman" w:eastAsia="Times New Roman" w:hAnsi="Times New Roman" w:cs="Times New Roman"/>
          <w:bCs/>
          <w:sz w:val="24"/>
          <w:szCs w:val="24"/>
          <w:lang w:eastAsia="ar-SA"/>
        </w:rPr>
      </w:pPr>
      <w:r w:rsidRPr="00EB7DC5">
        <w:rPr>
          <w:rFonts w:ascii="Times New Roman" w:eastAsia="Times New Roman" w:hAnsi="Times New Roman" w:cs="Times New Roman"/>
          <w:sz w:val="24"/>
          <w:szCs w:val="24"/>
          <w:lang w:eastAsia="ar-SA"/>
        </w:rPr>
        <w:t xml:space="preserve">Transferir ou ceder suas obrigações, no todo ou em parte, a terceiros, sem prévia autorização da </w:t>
      </w:r>
      <w:r w:rsidRPr="00EB7DC5">
        <w:rPr>
          <w:rFonts w:ascii="Times New Roman" w:eastAsia="Times New Roman" w:hAnsi="Times New Roman" w:cs="Times New Roman"/>
          <w:bCs/>
          <w:sz w:val="24"/>
          <w:szCs w:val="24"/>
          <w:lang w:eastAsia="ar-SA"/>
        </w:rPr>
        <w:t>Contratante;</w:t>
      </w:r>
    </w:p>
    <w:p w:rsidR="00EB7DC5" w:rsidRPr="00EB7DC5" w:rsidRDefault="00EB7DC5" w:rsidP="00EB7DC5">
      <w:pPr>
        <w:widowControl w:val="0"/>
        <w:numPr>
          <w:ilvl w:val="0"/>
          <w:numId w:val="3"/>
        </w:numPr>
        <w:suppressAutoHyphens/>
        <w:autoSpaceDE w:val="0"/>
        <w:spacing w:after="0" w:line="240" w:lineRule="auto"/>
        <w:ind w:left="709" w:hanging="709"/>
        <w:jc w:val="both"/>
        <w:rPr>
          <w:rFonts w:ascii="Times New Roman" w:eastAsia="Times New Roman" w:hAnsi="Times New Roman" w:cs="Times New Roman"/>
          <w:sz w:val="24"/>
          <w:szCs w:val="24"/>
          <w:lang w:eastAsia="ar-SA"/>
        </w:rPr>
      </w:pPr>
      <w:r w:rsidRPr="00EB7DC5">
        <w:rPr>
          <w:rFonts w:ascii="Times New Roman" w:eastAsia="Times New Roman" w:hAnsi="Times New Roman" w:cs="Times New Roman"/>
          <w:sz w:val="24"/>
          <w:szCs w:val="24"/>
          <w:lang w:eastAsia="ar-SA"/>
        </w:rPr>
        <w:t>Cometer qualquer infração às normas legais, federal, estaduais ou municipais, respondendo ainda pelas multas aplicadas pelos Órgãos competentes em razão da infração cometida;</w:t>
      </w:r>
    </w:p>
    <w:p w:rsidR="00EB7DC5" w:rsidRPr="00EB7DC5" w:rsidRDefault="00EB7DC5" w:rsidP="00EB7DC5">
      <w:pPr>
        <w:widowControl w:val="0"/>
        <w:numPr>
          <w:ilvl w:val="0"/>
          <w:numId w:val="3"/>
        </w:numPr>
        <w:suppressAutoHyphens/>
        <w:autoSpaceDE w:val="0"/>
        <w:spacing w:after="0" w:line="240" w:lineRule="auto"/>
        <w:ind w:left="0" w:firstLine="0"/>
        <w:jc w:val="both"/>
        <w:rPr>
          <w:rFonts w:ascii="Times New Roman" w:eastAsia="Times New Roman" w:hAnsi="Times New Roman" w:cs="Times New Roman"/>
          <w:sz w:val="24"/>
          <w:szCs w:val="24"/>
          <w:lang w:eastAsia="ar-SA"/>
        </w:rPr>
      </w:pPr>
      <w:r w:rsidRPr="00EB7DC5">
        <w:rPr>
          <w:rFonts w:ascii="Times New Roman" w:eastAsia="Times New Roman" w:hAnsi="Times New Roman" w:cs="Times New Roman"/>
          <w:sz w:val="24"/>
          <w:szCs w:val="24"/>
          <w:lang w:eastAsia="ar-SA"/>
        </w:rPr>
        <w:t>Recusar-se a executar, sem justa causa, no todo ou em parte, o objeto contratual;</w:t>
      </w:r>
    </w:p>
    <w:p w:rsidR="00EB7DC5" w:rsidRPr="00EB7DC5" w:rsidRDefault="00EB7DC5" w:rsidP="00EB7DC5">
      <w:pPr>
        <w:widowControl w:val="0"/>
        <w:suppressAutoHyphens/>
        <w:autoSpaceDE w:val="0"/>
        <w:spacing w:after="0" w:line="240" w:lineRule="auto"/>
        <w:ind w:left="709" w:hanging="709"/>
        <w:jc w:val="both"/>
        <w:rPr>
          <w:rFonts w:ascii="Times New Roman" w:eastAsia="Times New Roman" w:hAnsi="Times New Roman" w:cs="Times New Roman"/>
          <w:sz w:val="24"/>
          <w:szCs w:val="24"/>
          <w:lang w:eastAsia="ar-SA"/>
        </w:rPr>
      </w:pPr>
      <w:r w:rsidRPr="00EB7DC5">
        <w:rPr>
          <w:rFonts w:ascii="Times New Roman" w:eastAsia="Times New Roman" w:hAnsi="Times New Roman" w:cs="Times New Roman"/>
          <w:sz w:val="24"/>
          <w:szCs w:val="24"/>
          <w:lang w:eastAsia="ar-SA"/>
        </w:rPr>
        <w:t xml:space="preserve">f) </w:t>
      </w:r>
      <w:r w:rsidRPr="00EB7DC5">
        <w:rPr>
          <w:rFonts w:ascii="Times New Roman" w:eastAsia="Times New Roman" w:hAnsi="Times New Roman" w:cs="Times New Roman"/>
          <w:sz w:val="24"/>
          <w:szCs w:val="24"/>
          <w:lang w:eastAsia="ar-SA"/>
        </w:rPr>
        <w:tab/>
        <w:t xml:space="preserve">Praticar, por ação ou omissão dolosa, qualquer ato que, por imprudência, negligência, imperícia, dolo ou má-fé, venha a causar dano a </w:t>
      </w:r>
      <w:r w:rsidRPr="00EB7DC5">
        <w:rPr>
          <w:rFonts w:ascii="Times New Roman" w:eastAsia="Times New Roman" w:hAnsi="Times New Roman" w:cs="Times New Roman"/>
          <w:bCs/>
          <w:sz w:val="24"/>
          <w:szCs w:val="24"/>
          <w:lang w:eastAsia="ar-SA"/>
        </w:rPr>
        <w:t xml:space="preserve">Contratante </w:t>
      </w:r>
      <w:r w:rsidRPr="00EB7DC5">
        <w:rPr>
          <w:rFonts w:ascii="Times New Roman" w:eastAsia="Times New Roman" w:hAnsi="Times New Roman" w:cs="Times New Roman"/>
          <w:sz w:val="24"/>
          <w:szCs w:val="24"/>
          <w:lang w:eastAsia="ar-SA"/>
        </w:rPr>
        <w:t>ou a terceiros, independentemente da obrigação de indenizar ou reparar os danos.</w:t>
      </w:r>
    </w:p>
    <w:p w:rsidR="00EB7DC5" w:rsidRPr="00EB7DC5" w:rsidRDefault="00EB7DC5" w:rsidP="00EB7DC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EB7DC5">
        <w:rPr>
          <w:rFonts w:ascii="Times New Roman" w:eastAsia="Times New Roman" w:hAnsi="Times New Roman" w:cs="Times New Roman"/>
          <w:b/>
          <w:sz w:val="24"/>
          <w:szCs w:val="24"/>
          <w:lang w:eastAsia="ar-SA"/>
        </w:rPr>
        <w:t>§ 2°</w:t>
      </w:r>
      <w:r w:rsidRPr="00EB7DC5">
        <w:rPr>
          <w:rFonts w:ascii="Times New Roman" w:eastAsia="Times New Roman" w:hAnsi="Times New Roman" w:cs="Times New Roman"/>
          <w:sz w:val="24"/>
          <w:szCs w:val="24"/>
          <w:lang w:eastAsia="ar-SA"/>
        </w:rPr>
        <w:t xml:space="preserve"> - A multa será descontada dos pagamentos ou, quando for o caso, cobrada judicialmente. </w:t>
      </w:r>
    </w:p>
    <w:p w:rsidR="00EB7DC5" w:rsidRPr="00EB7DC5" w:rsidRDefault="00EB7DC5" w:rsidP="00EB7DC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EB7DC5">
        <w:rPr>
          <w:rFonts w:ascii="Times New Roman" w:eastAsia="Times New Roman" w:hAnsi="Times New Roman" w:cs="Times New Roman"/>
          <w:sz w:val="24"/>
          <w:szCs w:val="24"/>
          <w:lang w:eastAsia="ar-SA"/>
        </w:rPr>
        <w:t xml:space="preserve">§ </w:t>
      </w:r>
      <w:r w:rsidRPr="00EB7DC5">
        <w:rPr>
          <w:rFonts w:ascii="Times New Roman" w:eastAsia="Times New Roman" w:hAnsi="Times New Roman" w:cs="Times New Roman"/>
          <w:b/>
          <w:bCs/>
          <w:sz w:val="24"/>
          <w:szCs w:val="24"/>
          <w:lang w:eastAsia="ar-SA"/>
        </w:rPr>
        <w:t>3</w:t>
      </w:r>
      <w:r w:rsidRPr="00EB7DC5">
        <w:rPr>
          <w:rFonts w:ascii="Times New Roman" w:eastAsia="Times New Roman" w:hAnsi="Times New Roman" w:cs="Times New Roman"/>
          <w:b/>
          <w:bCs/>
          <w:sz w:val="24"/>
          <w:szCs w:val="24"/>
          <w:vertAlign w:val="superscript"/>
          <w:lang w:eastAsia="ar-SA"/>
        </w:rPr>
        <w:t>0</w:t>
      </w:r>
      <w:r w:rsidRPr="00EB7DC5">
        <w:rPr>
          <w:rFonts w:ascii="Times New Roman" w:eastAsia="Times New Roman" w:hAnsi="Times New Roman" w:cs="Times New Roman"/>
          <w:b/>
          <w:bCs/>
          <w:sz w:val="24"/>
          <w:szCs w:val="24"/>
          <w:lang w:eastAsia="ar-SA"/>
        </w:rPr>
        <w:t xml:space="preserve"> - </w:t>
      </w:r>
      <w:r w:rsidRPr="00EB7DC5">
        <w:rPr>
          <w:rFonts w:ascii="Times New Roman" w:eastAsia="Times New Roman" w:hAnsi="Times New Roman" w:cs="Times New Roman"/>
          <w:sz w:val="24"/>
          <w:szCs w:val="24"/>
          <w:lang w:eastAsia="ar-SA"/>
        </w:rPr>
        <w:t xml:space="preserve">A multa aplicada não impede a </w:t>
      </w:r>
      <w:r w:rsidRPr="00EB7DC5">
        <w:rPr>
          <w:rFonts w:ascii="Times New Roman" w:eastAsia="Times New Roman" w:hAnsi="Times New Roman" w:cs="Times New Roman"/>
          <w:b/>
          <w:bCs/>
          <w:sz w:val="24"/>
          <w:szCs w:val="24"/>
          <w:lang w:eastAsia="ar-SA"/>
        </w:rPr>
        <w:t xml:space="preserve">Contratante </w:t>
      </w:r>
      <w:r w:rsidRPr="00EB7DC5">
        <w:rPr>
          <w:rFonts w:ascii="Times New Roman" w:eastAsia="Times New Roman" w:hAnsi="Times New Roman" w:cs="Times New Roman"/>
          <w:sz w:val="24"/>
          <w:szCs w:val="24"/>
          <w:lang w:eastAsia="ar-SA"/>
        </w:rPr>
        <w:t>de rescindir unilateralmente o contrato.</w:t>
      </w:r>
    </w:p>
    <w:p w:rsidR="00EB7DC5" w:rsidRPr="00EB7DC5" w:rsidRDefault="00EB7DC5" w:rsidP="00EB7DC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EB7DC5">
        <w:rPr>
          <w:rFonts w:ascii="Times New Roman" w:eastAsia="Times New Roman" w:hAnsi="Times New Roman" w:cs="Times New Roman"/>
          <w:sz w:val="24"/>
          <w:szCs w:val="24"/>
          <w:lang w:eastAsia="ar-SA"/>
        </w:rPr>
        <w:t xml:space="preserve">§ </w:t>
      </w:r>
      <w:r w:rsidRPr="00EB7DC5">
        <w:rPr>
          <w:rFonts w:ascii="Times New Roman" w:eastAsia="Times New Roman" w:hAnsi="Times New Roman" w:cs="Times New Roman"/>
          <w:b/>
          <w:bCs/>
          <w:sz w:val="24"/>
          <w:szCs w:val="24"/>
          <w:lang w:eastAsia="ar-SA"/>
        </w:rPr>
        <w:t>4</w:t>
      </w:r>
      <w:r w:rsidRPr="00EB7DC5">
        <w:rPr>
          <w:rFonts w:ascii="Times New Roman" w:eastAsia="Times New Roman" w:hAnsi="Times New Roman" w:cs="Times New Roman"/>
          <w:b/>
          <w:bCs/>
          <w:sz w:val="24"/>
          <w:szCs w:val="24"/>
          <w:vertAlign w:val="superscript"/>
          <w:lang w:eastAsia="ar-SA"/>
        </w:rPr>
        <w:t>0</w:t>
      </w:r>
      <w:r w:rsidRPr="00EB7DC5">
        <w:rPr>
          <w:rFonts w:ascii="Times New Roman" w:eastAsia="Times New Roman" w:hAnsi="Times New Roman" w:cs="Times New Roman"/>
          <w:b/>
          <w:bCs/>
          <w:sz w:val="24"/>
          <w:szCs w:val="24"/>
          <w:lang w:eastAsia="ar-SA"/>
        </w:rPr>
        <w:t xml:space="preserve"> - </w:t>
      </w:r>
      <w:r w:rsidRPr="00EB7DC5">
        <w:rPr>
          <w:rFonts w:ascii="Times New Roman" w:eastAsia="Times New Roman" w:hAnsi="Times New Roman" w:cs="Times New Roman"/>
          <w:sz w:val="24"/>
          <w:szCs w:val="24"/>
          <w:lang w:eastAsia="ar-SA"/>
        </w:rPr>
        <w:t>As multas poderão ser aplicadas juntamente com as demais sanções previstas nesta Cláusula.</w:t>
      </w:r>
    </w:p>
    <w:p w:rsidR="00EB7DC5" w:rsidRPr="00EB7DC5" w:rsidRDefault="00EB7DC5" w:rsidP="00EB7DC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EB7DC5">
        <w:rPr>
          <w:rFonts w:ascii="Times New Roman" w:eastAsia="Times New Roman" w:hAnsi="Times New Roman" w:cs="Times New Roman"/>
          <w:sz w:val="24"/>
          <w:szCs w:val="24"/>
          <w:lang w:eastAsia="ar-SA"/>
        </w:rPr>
        <w:t xml:space="preserve">§ </w:t>
      </w:r>
      <w:r w:rsidRPr="00EB7DC5">
        <w:rPr>
          <w:rFonts w:ascii="Times New Roman" w:eastAsia="Times New Roman" w:hAnsi="Times New Roman" w:cs="Times New Roman"/>
          <w:b/>
          <w:sz w:val="24"/>
          <w:szCs w:val="24"/>
          <w:lang w:eastAsia="ar-SA"/>
        </w:rPr>
        <w:t>5</w:t>
      </w:r>
      <w:r w:rsidRPr="00EB7DC5">
        <w:rPr>
          <w:rFonts w:ascii="Times New Roman" w:eastAsia="Times New Roman" w:hAnsi="Times New Roman" w:cs="Times New Roman"/>
          <w:sz w:val="24"/>
          <w:szCs w:val="24"/>
          <w:lang w:eastAsia="ar-SA"/>
        </w:rPr>
        <w:t xml:space="preserve">° - </w:t>
      </w:r>
      <w:r w:rsidRPr="00EB7DC5">
        <w:rPr>
          <w:rFonts w:ascii="Times New Roman" w:eastAsia="Times New Roman" w:hAnsi="Times New Roman" w:cs="Times New Roman"/>
          <w:b/>
          <w:bCs/>
          <w:sz w:val="24"/>
          <w:szCs w:val="24"/>
          <w:lang w:eastAsia="ar-SA"/>
        </w:rPr>
        <w:t xml:space="preserve">A Contratada </w:t>
      </w:r>
      <w:r w:rsidRPr="00EB7DC5">
        <w:rPr>
          <w:rFonts w:ascii="Times New Roman" w:eastAsia="Times New Roman" w:hAnsi="Times New Roman" w:cs="Times New Roman"/>
          <w:sz w:val="24"/>
          <w:szCs w:val="24"/>
          <w:lang w:eastAsia="ar-SA"/>
        </w:rPr>
        <w:t>será notificada da aplicação da multa por escrito, assinalado a prazo de 05 (cinco) dias, contados da notificação, para o recebimento da importância correspondente. O não recolhimento no prazo fixado importa em imediata suspensão de qualquer pagamento a Contratada.</w:t>
      </w:r>
    </w:p>
    <w:p w:rsidR="00EB7DC5" w:rsidRPr="00EB7DC5" w:rsidRDefault="00EB7DC5" w:rsidP="00EB7DC5">
      <w:pPr>
        <w:widowControl w:val="0"/>
        <w:suppressAutoHyphens/>
        <w:autoSpaceDE w:val="0"/>
        <w:spacing w:after="0" w:line="240" w:lineRule="auto"/>
        <w:ind w:firstLine="576"/>
        <w:jc w:val="both"/>
        <w:rPr>
          <w:rFonts w:ascii="Times New Roman" w:eastAsia="Times New Roman" w:hAnsi="Times New Roman" w:cs="Times New Roman"/>
          <w:sz w:val="24"/>
          <w:szCs w:val="24"/>
          <w:lang w:eastAsia="ar-SA"/>
        </w:rPr>
      </w:pPr>
      <w:r w:rsidRPr="00EB7DC5">
        <w:rPr>
          <w:rFonts w:ascii="Times New Roman" w:eastAsia="Times New Roman" w:hAnsi="Times New Roman" w:cs="Times New Roman"/>
          <w:sz w:val="24"/>
          <w:szCs w:val="24"/>
          <w:lang w:eastAsia="ar-SA"/>
        </w:rPr>
        <w:t xml:space="preserve">§ </w:t>
      </w:r>
      <w:r w:rsidRPr="00EB7DC5">
        <w:rPr>
          <w:rFonts w:ascii="Times New Roman" w:eastAsia="Times New Roman" w:hAnsi="Times New Roman" w:cs="Times New Roman"/>
          <w:b/>
          <w:sz w:val="24"/>
          <w:szCs w:val="24"/>
          <w:lang w:eastAsia="ar-SA"/>
        </w:rPr>
        <w:t>6º</w:t>
      </w:r>
      <w:r w:rsidRPr="00EB7DC5">
        <w:rPr>
          <w:rFonts w:ascii="Times New Roman" w:eastAsia="Times New Roman" w:hAnsi="Times New Roman" w:cs="Times New Roman"/>
          <w:sz w:val="24"/>
          <w:szCs w:val="24"/>
          <w:lang w:eastAsia="ar-SA"/>
        </w:rPr>
        <w:t xml:space="preserve"> - A cobrança de multa será feita mediante desconto no pagamento de faturas apresentadas após sua aplicação, ou ainda, cobrada diretamente da empresa contratada, se a fatura for insuficiente.</w:t>
      </w:r>
    </w:p>
    <w:p w:rsidR="00EB7DC5" w:rsidRPr="00EB7DC5" w:rsidRDefault="00EB7DC5" w:rsidP="00EB7DC5">
      <w:pPr>
        <w:widowControl w:val="0"/>
        <w:tabs>
          <w:tab w:val="left" w:pos="5768"/>
        </w:tabs>
        <w:suppressAutoHyphens/>
        <w:autoSpaceDE w:val="0"/>
        <w:spacing w:after="0" w:line="240" w:lineRule="auto"/>
        <w:ind w:firstLine="576"/>
        <w:jc w:val="both"/>
        <w:rPr>
          <w:rFonts w:ascii="Times New Roman" w:eastAsia="Times New Roman" w:hAnsi="Times New Roman" w:cs="Times New Roman"/>
          <w:sz w:val="24"/>
          <w:szCs w:val="24"/>
          <w:lang w:eastAsia="ar-SA"/>
        </w:rPr>
      </w:pPr>
      <w:r w:rsidRPr="00EB7DC5">
        <w:rPr>
          <w:rFonts w:ascii="Times New Roman" w:eastAsia="Times New Roman" w:hAnsi="Times New Roman" w:cs="Times New Roman"/>
          <w:sz w:val="24"/>
          <w:szCs w:val="24"/>
          <w:lang w:eastAsia="ar-SA"/>
        </w:rPr>
        <w:t xml:space="preserve">§ </w:t>
      </w:r>
      <w:r w:rsidRPr="00EB7DC5">
        <w:rPr>
          <w:rFonts w:ascii="Times New Roman" w:eastAsia="Times New Roman" w:hAnsi="Times New Roman" w:cs="Times New Roman"/>
          <w:b/>
          <w:sz w:val="24"/>
          <w:szCs w:val="24"/>
          <w:lang w:eastAsia="ar-SA"/>
        </w:rPr>
        <w:t xml:space="preserve">7º – </w:t>
      </w:r>
      <w:r w:rsidRPr="00EB7DC5">
        <w:rPr>
          <w:rFonts w:ascii="Times New Roman" w:eastAsia="Times New Roman" w:hAnsi="Times New Roman" w:cs="Times New Roman"/>
          <w:sz w:val="24"/>
          <w:szCs w:val="24"/>
          <w:lang w:eastAsia="ar-SA"/>
        </w:rPr>
        <w:t>As sanções previstas nos incisos III e IV desta Cláusula poderão também ser aplicadas à Contratada e aos profissionais que em razão do presente contrato:</w:t>
      </w:r>
    </w:p>
    <w:p w:rsidR="00EB7DC5" w:rsidRPr="00EB7DC5" w:rsidRDefault="00EB7DC5" w:rsidP="00EB7DC5">
      <w:pPr>
        <w:widowControl w:val="0"/>
        <w:tabs>
          <w:tab w:val="left" w:pos="5768"/>
        </w:tabs>
        <w:autoSpaceDE w:val="0"/>
        <w:spacing w:after="0" w:line="240" w:lineRule="auto"/>
        <w:ind w:firstLine="576"/>
        <w:jc w:val="both"/>
        <w:rPr>
          <w:rFonts w:ascii="Times New Roman" w:eastAsia="Times New Roman" w:hAnsi="Times New Roman" w:cs="Times New Roman"/>
          <w:kern w:val="2"/>
          <w:sz w:val="24"/>
          <w:szCs w:val="24"/>
          <w:lang w:eastAsia="zh-CN"/>
        </w:rPr>
      </w:pPr>
      <w:r w:rsidRPr="00EB7DC5">
        <w:rPr>
          <w:rFonts w:ascii="Times New Roman" w:eastAsia="Times New Roman" w:hAnsi="Times New Roman" w:cs="Times New Roman"/>
          <w:sz w:val="24"/>
          <w:szCs w:val="24"/>
          <w:lang w:eastAsia="ar-SA"/>
        </w:rPr>
        <w:t xml:space="preserve">I – </w:t>
      </w:r>
      <w:proofErr w:type="gramStart"/>
      <w:r w:rsidRPr="00EB7DC5">
        <w:rPr>
          <w:rFonts w:ascii="Times New Roman" w:eastAsia="Times New Roman" w:hAnsi="Times New Roman" w:cs="Times New Roman"/>
          <w:kern w:val="2"/>
          <w:sz w:val="24"/>
          <w:szCs w:val="24"/>
          <w:lang w:eastAsia="ar-SA"/>
        </w:rPr>
        <w:t>tenham</w:t>
      </w:r>
      <w:proofErr w:type="gramEnd"/>
      <w:r w:rsidRPr="00EB7DC5">
        <w:rPr>
          <w:rFonts w:ascii="Times New Roman" w:eastAsia="Times New Roman" w:hAnsi="Times New Roman" w:cs="Times New Roman"/>
          <w:kern w:val="2"/>
          <w:sz w:val="24"/>
          <w:szCs w:val="24"/>
          <w:lang w:eastAsia="ar-SA"/>
        </w:rPr>
        <w:t xml:space="preserve"> sofrido condenação definitiva por, dolosamente, praticarem fraude fiscal no recolhimento de quaisquer tributos;</w:t>
      </w:r>
    </w:p>
    <w:p w:rsidR="00EB7DC5" w:rsidRPr="00EB7DC5" w:rsidRDefault="00EB7DC5" w:rsidP="00EB7DC5">
      <w:pPr>
        <w:widowControl w:val="0"/>
        <w:tabs>
          <w:tab w:val="left" w:pos="5768"/>
        </w:tabs>
        <w:suppressAutoHyphens/>
        <w:autoSpaceDE w:val="0"/>
        <w:spacing w:after="0" w:line="240" w:lineRule="auto"/>
        <w:ind w:firstLine="576"/>
        <w:jc w:val="both"/>
        <w:rPr>
          <w:rFonts w:ascii="Times New Roman" w:eastAsia="Times New Roman" w:hAnsi="Times New Roman" w:cs="Times New Roman"/>
          <w:sz w:val="24"/>
          <w:szCs w:val="24"/>
          <w:lang w:eastAsia="ar-SA"/>
        </w:rPr>
      </w:pPr>
      <w:r w:rsidRPr="00EB7DC5">
        <w:rPr>
          <w:rFonts w:ascii="Times New Roman" w:eastAsia="Times New Roman" w:hAnsi="Times New Roman" w:cs="Times New Roman"/>
          <w:sz w:val="24"/>
          <w:szCs w:val="24"/>
          <w:lang w:eastAsia="ar-SA"/>
        </w:rPr>
        <w:t xml:space="preserve">II – </w:t>
      </w:r>
      <w:proofErr w:type="gramStart"/>
      <w:r w:rsidRPr="00EB7DC5">
        <w:rPr>
          <w:rFonts w:ascii="Times New Roman" w:eastAsia="Times New Roman" w:hAnsi="Times New Roman" w:cs="Times New Roman"/>
          <w:sz w:val="24"/>
          <w:szCs w:val="24"/>
          <w:lang w:eastAsia="ar-SA"/>
        </w:rPr>
        <w:t>praticarem</w:t>
      </w:r>
      <w:proofErr w:type="gramEnd"/>
      <w:r w:rsidRPr="00EB7DC5">
        <w:rPr>
          <w:rFonts w:ascii="Times New Roman" w:eastAsia="Times New Roman" w:hAnsi="Times New Roman" w:cs="Times New Roman"/>
          <w:sz w:val="24"/>
          <w:szCs w:val="24"/>
          <w:lang w:eastAsia="ar-SA"/>
        </w:rPr>
        <w:t xml:space="preserve"> atos ilícitos, visando frustrar os objetivos da licitação;</w:t>
      </w:r>
    </w:p>
    <w:p w:rsidR="00EB7DC5" w:rsidRPr="00EB7DC5" w:rsidRDefault="00EB7DC5" w:rsidP="00EB7DC5">
      <w:pPr>
        <w:widowControl w:val="0"/>
        <w:tabs>
          <w:tab w:val="left" w:pos="5768"/>
        </w:tabs>
        <w:suppressAutoHyphens/>
        <w:autoSpaceDE w:val="0"/>
        <w:spacing w:after="0" w:line="240" w:lineRule="auto"/>
        <w:ind w:firstLine="576"/>
        <w:jc w:val="both"/>
        <w:rPr>
          <w:rFonts w:ascii="Times New Roman" w:eastAsia="Times New Roman" w:hAnsi="Times New Roman" w:cs="Times New Roman"/>
          <w:sz w:val="24"/>
          <w:szCs w:val="24"/>
          <w:lang w:eastAsia="ar-SA"/>
        </w:rPr>
      </w:pPr>
      <w:r w:rsidRPr="00EB7DC5">
        <w:rPr>
          <w:rFonts w:ascii="Times New Roman" w:eastAsia="Times New Roman" w:hAnsi="Times New Roman" w:cs="Times New Roman"/>
          <w:sz w:val="24"/>
          <w:szCs w:val="24"/>
          <w:lang w:eastAsia="ar-SA"/>
        </w:rPr>
        <w:t>III – demonstrarem não possuir idoneidade para contratar com a administração em virtude de atos ilícitos praticados.</w:t>
      </w: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B7DC5">
        <w:rPr>
          <w:rFonts w:ascii="Times New Roman" w:eastAsia="Times New Roman" w:hAnsi="Times New Roman" w:cs="Times New Roman"/>
          <w:b/>
          <w:bCs/>
          <w:sz w:val="24"/>
          <w:szCs w:val="24"/>
          <w:u w:val="single"/>
          <w:lang w:eastAsia="pt-BR"/>
        </w:rPr>
        <w:t xml:space="preserve">CLÁUSULA OITAVA: DA FISCALIZAÇÃO </w:t>
      </w:r>
    </w:p>
    <w:p w:rsidR="00EB7DC5" w:rsidRPr="00EB7DC5" w:rsidRDefault="00EB7DC5" w:rsidP="00EB7DC5">
      <w:pPr>
        <w:widowControl w:val="0"/>
        <w:tabs>
          <w:tab w:val="left" w:pos="11014"/>
        </w:tabs>
        <w:autoSpaceDE w:val="0"/>
        <w:autoSpaceDN w:val="0"/>
        <w:spacing w:after="0" w:line="240" w:lineRule="auto"/>
        <w:jc w:val="both"/>
        <w:rPr>
          <w:rFonts w:ascii="Times New Roman" w:eastAsia="Times New Roman" w:hAnsi="Times New Roman" w:cs="Times New Roman"/>
          <w:spacing w:val="4"/>
          <w:sz w:val="20"/>
          <w:szCs w:val="20"/>
          <w:lang w:eastAsia="pt-BR"/>
        </w:rPr>
      </w:pPr>
      <w:r w:rsidRPr="00EB7DC5">
        <w:rPr>
          <w:rFonts w:ascii="Times New Roman" w:eastAsia="Times New Roman" w:hAnsi="Times New Roman" w:cs="Times New Roman"/>
          <w:spacing w:val="4"/>
          <w:sz w:val="24"/>
          <w:szCs w:val="24"/>
          <w:lang w:eastAsia="pt-BR"/>
        </w:rPr>
        <w:t xml:space="preserve">A execução do contrato será acompanhada pelo titular do Departamento de Desporto e da Secretaria Municipal de Educação, Cultura e Desporto. </w:t>
      </w:r>
    </w:p>
    <w:p w:rsidR="00EB7DC5" w:rsidRPr="00EB7DC5" w:rsidRDefault="00EB7DC5" w:rsidP="00EB7DC5">
      <w:pPr>
        <w:widowControl w:val="0"/>
        <w:tabs>
          <w:tab w:val="left" w:pos="11014"/>
        </w:tabs>
        <w:autoSpaceDE w:val="0"/>
        <w:autoSpaceDN w:val="0"/>
        <w:spacing w:after="0" w:line="240" w:lineRule="auto"/>
        <w:jc w:val="both"/>
        <w:rPr>
          <w:rFonts w:ascii="Times New Roman" w:eastAsia="Times New Roman" w:hAnsi="Times New Roman" w:cs="Times New Roman"/>
          <w:sz w:val="24"/>
          <w:szCs w:val="24"/>
          <w:lang w:eastAsia="pt-BR"/>
        </w:rPr>
      </w:pP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b/>
          <w:bCs/>
          <w:sz w:val="24"/>
          <w:szCs w:val="20"/>
          <w:u w:val="single"/>
          <w:lang w:eastAsia="pt-BR"/>
        </w:rPr>
      </w:pPr>
      <w:r w:rsidRPr="00EB7DC5">
        <w:rPr>
          <w:rFonts w:ascii="Times New Roman" w:eastAsia="Times New Roman" w:hAnsi="Times New Roman" w:cs="Times New Roman"/>
          <w:b/>
          <w:bCs/>
          <w:sz w:val="24"/>
          <w:szCs w:val="24"/>
          <w:u w:val="single"/>
          <w:lang w:eastAsia="pt-BR"/>
        </w:rPr>
        <w:t xml:space="preserve">CLÁUSULA NONA: DO RECEBIMENTO DO OBJETO </w:t>
      </w: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sz w:val="20"/>
          <w:szCs w:val="20"/>
          <w:lang w:eastAsia="pt-BR"/>
        </w:rPr>
      </w:pPr>
      <w:r w:rsidRPr="00EB7DC5">
        <w:rPr>
          <w:rFonts w:ascii="Times New Roman" w:eastAsia="Times New Roman" w:hAnsi="Times New Roman" w:cs="Times New Roman"/>
          <w:sz w:val="24"/>
          <w:szCs w:val="24"/>
          <w:lang w:eastAsia="pt-BR"/>
        </w:rPr>
        <w:t>Executado o contrato, seu objeto será recebido:</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B7DC5">
        <w:rPr>
          <w:rFonts w:ascii="Times New Roman" w:eastAsia="Calibri" w:hAnsi="Times New Roman" w:cs="Times New Roman"/>
          <w:sz w:val="24"/>
          <w:szCs w:val="24"/>
          <w:lang w:eastAsia="pt-BR"/>
        </w:rPr>
        <w:t>a) PROVISORIAMENTE, para efeito de posterior verificação de sua conformidade com a especificação;</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B7DC5">
        <w:rPr>
          <w:rFonts w:ascii="Times New Roman" w:eastAsia="Calibri" w:hAnsi="Times New Roman" w:cs="Times New Roman"/>
          <w:sz w:val="24"/>
          <w:szCs w:val="24"/>
          <w:lang w:eastAsia="pt-BR"/>
        </w:rPr>
        <w:t>b) DEFINITIVAMENTE, após a verificação da qualidade e quantidade dos mesmos, com a sua consequente aceitação.</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B7DC5">
        <w:rPr>
          <w:rFonts w:ascii="Times New Roman" w:eastAsia="Calibri" w:hAnsi="Times New Roman" w:cs="Times New Roman"/>
          <w:sz w:val="24"/>
          <w:szCs w:val="24"/>
          <w:lang w:eastAsia="pt-BR"/>
        </w:rPr>
        <w:t>c)</w:t>
      </w:r>
      <w:r w:rsidRPr="00EB7DC5">
        <w:rPr>
          <w:rFonts w:ascii="Times New Roman" w:eastAsia="Calibri" w:hAnsi="Times New Roman" w:cs="Times New Roman"/>
          <w:b/>
          <w:sz w:val="24"/>
          <w:szCs w:val="24"/>
          <w:lang w:eastAsia="pt-BR"/>
        </w:rPr>
        <w:t xml:space="preserve"> </w:t>
      </w:r>
      <w:r w:rsidRPr="00EB7DC5">
        <w:rPr>
          <w:rFonts w:ascii="Times New Roman" w:eastAsia="Calibri" w:hAnsi="Times New Roman" w:cs="Times New Roman"/>
          <w:sz w:val="24"/>
          <w:szCs w:val="24"/>
          <w:lang w:eastAsia="pt-BR"/>
        </w:rPr>
        <w:t>Serão rejeitados no recebimento, os materiais com especificações diferentes das contidas no objeto e das informadas na proposta, devendo a sua substituição ocorrer na forma e prazos definidos no edital.</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B7DC5">
        <w:rPr>
          <w:rFonts w:ascii="Times New Roman" w:eastAsia="Calibri" w:hAnsi="Times New Roman" w:cs="Times New Roman"/>
          <w:sz w:val="24"/>
          <w:szCs w:val="24"/>
          <w:lang w:eastAsia="pt-BR"/>
        </w:rPr>
        <w:t>d)</w:t>
      </w:r>
      <w:r w:rsidRPr="00EB7DC5">
        <w:rPr>
          <w:rFonts w:ascii="Times New Roman" w:eastAsia="Calibri" w:hAnsi="Times New Roman" w:cs="Times New Roman"/>
          <w:b/>
          <w:sz w:val="24"/>
          <w:szCs w:val="24"/>
          <w:lang w:eastAsia="pt-BR"/>
        </w:rPr>
        <w:t xml:space="preserve"> </w:t>
      </w:r>
      <w:r w:rsidRPr="00EB7DC5">
        <w:rPr>
          <w:rFonts w:ascii="Times New Roman" w:eastAsia="Calibri" w:hAnsi="Times New Roman" w:cs="Times New Roman"/>
          <w:sz w:val="24"/>
          <w:szCs w:val="24"/>
          <w:lang w:eastAsia="pt-BR"/>
        </w:rPr>
        <w:t>Constatadas irregularidades quanto à especificação do objeto, o Contratante poderá rejeitá-lo, no todo ou em parte, determinando sua substituição ou rescindindo a contratação, sem prejuízo das penalidades cabíveis.</w:t>
      </w:r>
    </w:p>
    <w:p w:rsidR="00EB7DC5" w:rsidRPr="00EB7DC5" w:rsidRDefault="00EB7DC5" w:rsidP="00EB7DC5">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B7DC5">
        <w:rPr>
          <w:rFonts w:ascii="Times New Roman" w:eastAsia="Calibri" w:hAnsi="Times New Roman" w:cs="Times New Roman"/>
          <w:sz w:val="24"/>
          <w:szCs w:val="24"/>
          <w:lang w:eastAsia="pt-BR"/>
        </w:rPr>
        <w:lastRenderedPageBreak/>
        <w:t>e)</w:t>
      </w:r>
      <w:r w:rsidRPr="00EB7DC5">
        <w:rPr>
          <w:rFonts w:ascii="Times New Roman" w:eastAsia="Calibri" w:hAnsi="Times New Roman" w:cs="Times New Roman"/>
          <w:b/>
          <w:sz w:val="24"/>
          <w:szCs w:val="24"/>
          <w:lang w:eastAsia="pt-BR"/>
        </w:rPr>
        <w:t xml:space="preserve"> </w:t>
      </w:r>
      <w:r w:rsidRPr="00EB7DC5">
        <w:rPr>
          <w:rFonts w:ascii="Times New Roman" w:eastAsia="Calibri" w:hAnsi="Times New Roman" w:cs="Times New Roman"/>
          <w:sz w:val="24"/>
          <w:szCs w:val="24"/>
          <w:lang w:eastAsia="pt-BR"/>
        </w:rPr>
        <w:t>Na hipótese de substituição, a Contratada deverá fazê-la em conformidade com a indicação da Administração, no prazo máximo de 05 (cinco) dias úteis, contados da notificação por escrito, mantido o preço inicialmente contratado.</w:t>
      </w:r>
    </w:p>
    <w:p w:rsidR="00EB7DC5" w:rsidRPr="00EB7DC5" w:rsidRDefault="00EB7DC5" w:rsidP="00EB7DC5">
      <w:pPr>
        <w:autoSpaceDE w:val="0"/>
        <w:spacing w:after="0" w:line="240" w:lineRule="auto"/>
        <w:jc w:val="both"/>
        <w:rPr>
          <w:rFonts w:ascii="Times New Roman" w:eastAsia="Times New Roman" w:hAnsi="Times New Roman" w:cs="Times New Roman"/>
          <w:kern w:val="2"/>
          <w:sz w:val="24"/>
          <w:szCs w:val="24"/>
          <w:lang w:eastAsia="zh-CN"/>
        </w:rPr>
      </w:pPr>
      <w:r w:rsidRPr="00EB7DC5">
        <w:rPr>
          <w:rFonts w:ascii="Times New Roman" w:eastAsia="Calibri" w:hAnsi="Times New Roman" w:cs="Times New Roman"/>
          <w:sz w:val="24"/>
          <w:szCs w:val="24"/>
          <w:lang w:eastAsia="pt-BR"/>
        </w:rPr>
        <w:t xml:space="preserve">f) </w:t>
      </w:r>
      <w:r w:rsidRPr="00EB7DC5">
        <w:rPr>
          <w:rFonts w:ascii="Times New Roman" w:eastAsia="Calibri" w:hAnsi="Times New Roman" w:cs="Times New Roman"/>
          <w:kern w:val="2"/>
          <w:sz w:val="24"/>
          <w:szCs w:val="24"/>
          <w:lang w:eastAsia="zh-CN"/>
        </w:rPr>
        <w:t>O recebimento provisório ou definitivo não exclui a responsabilidade do licitante vencedor pela perfeita execução do objeto, ficando este obrigado a substituí-lo, no todo ou em parte, se a qualquer tempo se verificados vícios, defeitos ou incorreções.</w:t>
      </w:r>
    </w:p>
    <w:p w:rsidR="00EB7DC5" w:rsidRPr="00EB7DC5" w:rsidRDefault="00EB7DC5" w:rsidP="00EB7DC5">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pt-BR"/>
        </w:rPr>
      </w:pPr>
    </w:p>
    <w:p w:rsidR="00EB7DC5" w:rsidRPr="00EB7DC5" w:rsidRDefault="00EB7DC5" w:rsidP="00EB7DC5">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pt-BR"/>
        </w:rPr>
      </w:pPr>
      <w:r w:rsidRPr="00EB7DC5">
        <w:rPr>
          <w:rFonts w:ascii="Times New Roman" w:eastAsia="Times New Roman" w:hAnsi="Times New Roman" w:cs="Times New Roman"/>
          <w:b/>
          <w:bCs/>
          <w:sz w:val="24"/>
          <w:szCs w:val="24"/>
          <w:u w:val="single"/>
          <w:lang w:eastAsia="pt-BR"/>
        </w:rPr>
        <w:t xml:space="preserve">CLÁUSULA DÉCIMA: DA LEGISLAÇÃO QUE REGE O CONTRATO </w:t>
      </w:r>
    </w:p>
    <w:p w:rsidR="00EB7DC5" w:rsidRPr="00EB7DC5" w:rsidRDefault="00EB7DC5" w:rsidP="00EB7DC5">
      <w:pPr>
        <w:widowControl w:val="0"/>
        <w:suppressAutoHyphens/>
        <w:autoSpaceDE w:val="0"/>
        <w:spacing w:after="0" w:line="240" w:lineRule="auto"/>
        <w:jc w:val="both"/>
        <w:rPr>
          <w:rFonts w:ascii="Times New Roman" w:eastAsia="Times New Roman" w:hAnsi="Times New Roman" w:cs="Times New Roman"/>
          <w:kern w:val="2"/>
          <w:sz w:val="20"/>
          <w:szCs w:val="20"/>
          <w:lang w:eastAsia="zh-CN"/>
        </w:rPr>
      </w:pPr>
      <w:r w:rsidRPr="00EB7DC5">
        <w:rPr>
          <w:rFonts w:ascii="Times New Roman" w:eastAsia="Times New Roman" w:hAnsi="Times New Roman" w:cs="Times New Roman"/>
          <w:spacing w:val="6"/>
          <w:kern w:val="2"/>
          <w:sz w:val="24"/>
          <w:szCs w:val="24"/>
          <w:lang w:eastAsia="zh-CN"/>
        </w:rPr>
        <w:t xml:space="preserve">O presente contrato reger-se-á pela Lei Federal n° 8.666/93, atualizada pela Lei n° 8.883/94 e demais </w:t>
      </w:r>
      <w:r w:rsidRPr="00EB7DC5">
        <w:rPr>
          <w:rFonts w:ascii="Times New Roman" w:eastAsia="Times New Roman" w:hAnsi="Times New Roman" w:cs="Times New Roman"/>
          <w:kern w:val="2"/>
          <w:sz w:val="24"/>
          <w:szCs w:val="24"/>
          <w:lang w:eastAsia="zh-CN"/>
        </w:rPr>
        <w:t>alterações, bem como as situações não previstas que porventura forem verificadas na sua execução.</w:t>
      </w:r>
    </w:p>
    <w:p w:rsidR="00EB7DC5" w:rsidRPr="00EB7DC5" w:rsidRDefault="00EB7DC5" w:rsidP="00EB7DC5">
      <w:pPr>
        <w:widowControl w:val="0"/>
        <w:suppressAutoHyphens/>
        <w:autoSpaceDE w:val="0"/>
        <w:spacing w:after="0" w:line="240" w:lineRule="auto"/>
        <w:jc w:val="both"/>
        <w:rPr>
          <w:rFonts w:ascii="Times New Roman" w:eastAsia="Times New Roman" w:hAnsi="Times New Roman" w:cs="Times New Roman"/>
          <w:b/>
          <w:bCs/>
          <w:kern w:val="2"/>
          <w:sz w:val="24"/>
          <w:szCs w:val="24"/>
          <w:u w:val="single"/>
          <w:lang w:eastAsia="zh-CN"/>
        </w:rPr>
      </w:pPr>
    </w:p>
    <w:p w:rsidR="00EB7DC5" w:rsidRPr="00EB7DC5" w:rsidRDefault="00EB7DC5" w:rsidP="00EB7DC5">
      <w:pPr>
        <w:widowControl w:val="0"/>
        <w:suppressAutoHyphens/>
        <w:autoSpaceDE w:val="0"/>
        <w:spacing w:after="0" w:line="240" w:lineRule="auto"/>
        <w:jc w:val="both"/>
        <w:rPr>
          <w:rFonts w:ascii="Arial" w:eastAsia="Times New Roman" w:hAnsi="Arial" w:cs="Arial"/>
          <w:kern w:val="2"/>
          <w:sz w:val="20"/>
          <w:szCs w:val="20"/>
          <w:lang w:eastAsia="zh-CN"/>
        </w:rPr>
      </w:pPr>
      <w:r w:rsidRPr="00EB7DC5">
        <w:rPr>
          <w:rFonts w:ascii="Times New Roman" w:eastAsia="Times New Roman" w:hAnsi="Times New Roman" w:cs="Times New Roman"/>
          <w:b/>
          <w:bCs/>
          <w:kern w:val="2"/>
          <w:sz w:val="24"/>
          <w:szCs w:val="24"/>
          <w:u w:val="single"/>
          <w:lang w:eastAsia="zh-CN"/>
        </w:rPr>
        <w:t xml:space="preserve">CLÁUSULA DÉCIMA PRIMEIRA: DA DOTAÇÃO ORÇAMENTÁRIA </w:t>
      </w:r>
    </w:p>
    <w:p w:rsidR="00EB7DC5" w:rsidRPr="00EB7DC5" w:rsidRDefault="00EB7DC5" w:rsidP="00EB7DC5">
      <w:pPr>
        <w:widowControl w:val="0"/>
        <w:suppressAutoHyphens/>
        <w:autoSpaceDE w:val="0"/>
        <w:spacing w:after="0" w:line="240" w:lineRule="auto"/>
        <w:jc w:val="both"/>
        <w:rPr>
          <w:rFonts w:ascii="Times New Roman" w:eastAsia="Times New Roman" w:hAnsi="Times New Roman" w:cs="Times New Roman"/>
          <w:kern w:val="2"/>
          <w:sz w:val="20"/>
          <w:szCs w:val="20"/>
          <w:lang w:eastAsia="zh-CN"/>
        </w:rPr>
      </w:pPr>
      <w:r w:rsidRPr="00EB7DC5">
        <w:rPr>
          <w:rFonts w:ascii="Times New Roman" w:eastAsia="Times New Roman" w:hAnsi="Times New Roman" w:cs="Times New Roman"/>
          <w:spacing w:val="-2"/>
          <w:kern w:val="2"/>
          <w:sz w:val="24"/>
          <w:szCs w:val="24"/>
          <w:lang w:eastAsia="zh-CN"/>
        </w:rPr>
        <w:t>As despesas decorrentes da aplicação do presente contrato correrão por conta das seguintes dotações orçamentárias:</w:t>
      </w:r>
    </w:p>
    <w:p w:rsidR="00EB7DC5" w:rsidRPr="00EB7DC5" w:rsidRDefault="00EB7DC5" w:rsidP="00EB7DC5">
      <w:pPr>
        <w:spacing w:after="0" w:line="240" w:lineRule="auto"/>
        <w:rPr>
          <w:rFonts w:ascii="Times New Roman" w:eastAsia="Times New Roman" w:hAnsi="Times New Roman" w:cs="Times New Roman"/>
          <w:sz w:val="24"/>
          <w:szCs w:val="24"/>
          <w:lang w:eastAsia="pt-BR"/>
        </w:rPr>
      </w:pPr>
      <w:r w:rsidRPr="00EB7DC5">
        <w:rPr>
          <w:rFonts w:ascii="Times New Roman" w:eastAsia="Times New Roman" w:hAnsi="Times New Roman" w:cs="Times New Roman"/>
          <w:sz w:val="24"/>
          <w:szCs w:val="24"/>
          <w:lang w:eastAsia="pt-BR"/>
        </w:rPr>
        <w:t>08 SECRET. DE EDUCAÇÃO, CULTURA E DESPORTO</w:t>
      </w:r>
    </w:p>
    <w:p w:rsidR="00EB7DC5" w:rsidRPr="00EB7DC5" w:rsidRDefault="00EB7DC5" w:rsidP="00EB7DC5">
      <w:pPr>
        <w:spacing w:after="0" w:line="240" w:lineRule="auto"/>
        <w:rPr>
          <w:rFonts w:ascii="Times New Roman" w:eastAsia="Times New Roman" w:hAnsi="Times New Roman" w:cs="Times New Roman"/>
          <w:sz w:val="24"/>
          <w:szCs w:val="24"/>
          <w:lang w:eastAsia="pt-BR"/>
        </w:rPr>
      </w:pPr>
      <w:r w:rsidRPr="00EB7DC5">
        <w:rPr>
          <w:rFonts w:ascii="Times New Roman" w:eastAsia="Times New Roman" w:hAnsi="Times New Roman" w:cs="Times New Roman"/>
          <w:sz w:val="24"/>
          <w:szCs w:val="24"/>
          <w:lang w:eastAsia="pt-BR"/>
        </w:rPr>
        <w:t>06 DPTO DESPORTO</w:t>
      </w:r>
    </w:p>
    <w:p w:rsidR="00EB7DC5" w:rsidRPr="00EB7DC5" w:rsidRDefault="00EB7DC5" w:rsidP="00EB7DC5">
      <w:pPr>
        <w:spacing w:after="0" w:line="240" w:lineRule="auto"/>
        <w:rPr>
          <w:rFonts w:ascii="Times New Roman" w:eastAsia="Times New Roman" w:hAnsi="Times New Roman" w:cs="Times New Roman"/>
          <w:sz w:val="24"/>
          <w:szCs w:val="24"/>
          <w:lang w:eastAsia="pt-BR"/>
        </w:rPr>
      </w:pPr>
      <w:r w:rsidRPr="00EB7DC5">
        <w:rPr>
          <w:rFonts w:ascii="Times New Roman" w:eastAsia="Times New Roman" w:hAnsi="Times New Roman" w:cs="Times New Roman"/>
          <w:sz w:val="24"/>
          <w:szCs w:val="24"/>
          <w:lang w:eastAsia="pt-BR"/>
        </w:rPr>
        <w:t>27.812.0180.2046. Promoção de Competições Esportivas</w:t>
      </w:r>
    </w:p>
    <w:p w:rsidR="00EB7DC5" w:rsidRPr="00EB7DC5" w:rsidRDefault="00EB7DC5" w:rsidP="00EB7DC5">
      <w:pPr>
        <w:spacing w:after="0" w:line="240" w:lineRule="auto"/>
        <w:rPr>
          <w:rFonts w:ascii="Times New Roman" w:eastAsia="Times New Roman" w:hAnsi="Times New Roman" w:cs="Times New Roman"/>
          <w:sz w:val="24"/>
          <w:szCs w:val="24"/>
          <w:lang w:eastAsia="pt-BR"/>
        </w:rPr>
      </w:pPr>
      <w:r w:rsidRPr="00EB7DC5">
        <w:rPr>
          <w:rFonts w:ascii="Times New Roman" w:eastAsia="Times New Roman" w:hAnsi="Times New Roman" w:cs="Times New Roman"/>
          <w:sz w:val="24"/>
          <w:szCs w:val="24"/>
          <w:lang w:eastAsia="pt-BR"/>
        </w:rPr>
        <w:t xml:space="preserve">3.3.3.9.0.39.00.000000 Outros serviços de </w:t>
      </w:r>
      <w:proofErr w:type="spellStart"/>
      <w:r w:rsidRPr="00EB7DC5">
        <w:rPr>
          <w:rFonts w:ascii="Times New Roman" w:eastAsia="Times New Roman" w:hAnsi="Times New Roman" w:cs="Times New Roman"/>
          <w:sz w:val="24"/>
          <w:szCs w:val="24"/>
          <w:lang w:eastAsia="pt-BR"/>
        </w:rPr>
        <w:t>terc</w:t>
      </w:r>
      <w:proofErr w:type="spellEnd"/>
      <w:r w:rsidRPr="00EB7DC5">
        <w:rPr>
          <w:rFonts w:ascii="Times New Roman" w:eastAsia="Times New Roman" w:hAnsi="Times New Roman" w:cs="Times New Roman"/>
          <w:sz w:val="24"/>
          <w:szCs w:val="24"/>
          <w:lang w:eastAsia="pt-BR"/>
        </w:rPr>
        <w:t xml:space="preserve">. – </w:t>
      </w:r>
      <w:proofErr w:type="gramStart"/>
      <w:r w:rsidRPr="00EB7DC5">
        <w:rPr>
          <w:rFonts w:ascii="Times New Roman" w:eastAsia="Times New Roman" w:hAnsi="Times New Roman" w:cs="Times New Roman"/>
          <w:sz w:val="24"/>
          <w:szCs w:val="24"/>
          <w:lang w:eastAsia="pt-BR"/>
        </w:rPr>
        <w:t>p.</w:t>
      </w:r>
      <w:proofErr w:type="gramEnd"/>
      <w:r w:rsidRPr="00EB7DC5">
        <w:rPr>
          <w:rFonts w:ascii="Times New Roman" w:eastAsia="Times New Roman" w:hAnsi="Times New Roman" w:cs="Times New Roman"/>
          <w:sz w:val="24"/>
          <w:szCs w:val="24"/>
          <w:lang w:eastAsia="pt-BR"/>
        </w:rPr>
        <w:t xml:space="preserve"> </w:t>
      </w:r>
      <w:proofErr w:type="spellStart"/>
      <w:r w:rsidRPr="00EB7DC5">
        <w:rPr>
          <w:rFonts w:ascii="Times New Roman" w:eastAsia="Times New Roman" w:hAnsi="Times New Roman" w:cs="Times New Roman"/>
          <w:sz w:val="24"/>
          <w:szCs w:val="24"/>
          <w:lang w:eastAsia="pt-BR"/>
        </w:rPr>
        <w:t>jurid</w:t>
      </w:r>
      <w:proofErr w:type="spellEnd"/>
      <w:r w:rsidRPr="00EB7DC5">
        <w:rPr>
          <w:rFonts w:ascii="Times New Roman" w:eastAsia="Times New Roman" w:hAnsi="Times New Roman" w:cs="Times New Roman"/>
          <w:sz w:val="24"/>
          <w:szCs w:val="24"/>
          <w:lang w:eastAsia="pt-BR"/>
        </w:rPr>
        <w:t>. – Conta nº 860700</w:t>
      </w: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p>
    <w:p w:rsidR="00EB7DC5" w:rsidRPr="00EB7DC5" w:rsidRDefault="00EB7DC5" w:rsidP="00EB7DC5">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B7DC5">
        <w:rPr>
          <w:rFonts w:ascii="Times New Roman" w:eastAsia="Times New Roman" w:hAnsi="Times New Roman" w:cs="Times New Roman"/>
          <w:b/>
          <w:bCs/>
          <w:sz w:val="24"/>
          <w:szCs w:val="24"/>
          <w:u w:val="single"/>
          <w:lang w:eastAsia="pt-BR"/>
        </w:rPr>
        <w:t>CLAÚSULA DÉCIMA SEGUNDA: DO FORO</w:t>
      </w:r>
    </w:p>
    <w:p w:rsidR="00EB7DC5" w:rsidRPr="00EB7DC5" w:rsidRDefault="00EB7DC5" w:rsidP="00EB7DC5">
      <w:pPr>
        <w:widowControl w:val="0"/>
        <w:tabs>
          <w:tab w:val="left" w:pos="5768"/>
        </w:tabs>
        <w:suppressAutoHyphens/>
        <w:autoSpaceDE w:val="0"/>
        <w:spacing w:after="0" w:line="240" w:lineRule="auto"/>
        <w:jc w:val="both"/>
        <w:rPr>
          <w:rFonts w:ascii="Times New Roman" w:eastAsia="Times New Roman" w:hAnsi="Times New Roman" w:cs="Times New Roman"/>
          <w:sz w:val="24"/>
          <w:szCs w:val="24"/>
          <w:lang w:eastAsia="ar-SA"/>
        </w:rPr>
      </w:pPr>
      <w:r w:rsidRPr="00EB7DC5">
        <w:rPr>
          <w:rFonts w:ascii="Times New Roman" w:eastAsia="Times New Roman" w:hAnsi="Times New Roman" w:cs="Times New Roman"/>
          <w:sz w:val="24"/>
          <w:szCs w:val="24"/>
          <w:lang w:eastAsia="ar-SA"/>
        </w:rPr>
        <w:t>Para dirimir eventuais dúvidas suscitadas pelos termos do presente instrumento, fica eleito o Foro da Comarca de Ivoti/RS.</w:t>
      </w:r>
    </w:p>
    <w:p w:rsidR="00EB7DC5" w:rsidRPr="00EB7DC5" w:rsidRDefault="00EB7DC5" w:rsidP="00EB7DC5">
      <w:pPr>
        <w:widowControl w:val="0"/>
        <w:tabs>
          <w:tab w:val="left" w:pos="5768"/>
        </w:tabs>
        <w:suppressAutoHyphens/>
        <w:autoSpaceDE w:val="0"/>
        <w:spacing w:after="0" w:line="240" w:lineRule="auto"/>
        <w:ind w:firstLine="41"/>
        <w:jc w:val="both"/>
        <w:rPr>
          <w:rFonts w:ascii="Times New Roman" w:eastAsia="Times New Roman" w:hAnsi="Times New Roman" w:cs="Times New Roman"/>
          <w:sz w:val="24"/>
          <w:szCs w:val="24"/>
          <w:lang w:eastAsia="ar-SA"/>
        </w:rPr>
      </w:pPr>
      <w:r w:rsidRPr="00EB7DC5">
        <w:rPr>
          <w:rFonts w:ascii="Times New Roman" w:eastAsia="Times New Roman" w:hAnsi="Times New Roman" w:cs="Times New Roman"/>
          <w:sz w:val="24"/>
          <w:szCs w:val="24"/>
          <w:lang w:eastAsia="ar-SA"/>
        </w:rPr>
        <w:t>E por estarem acordadas, as partes firmam o presente instrumento, em duas (02) vias de igual teor e forma, na presença de duas testemunhas.</w:t>
      </w:r>
    </w:p>
    <w:p w:rsidR="00B40952" w:rsidRDefault="00B40952" w:rsidP="00527E0A">
      <w:pPr>
        <w:spacing w:after="0" w:line="240" w:lineRule="auto"/>
        <w:rPr>
          <w:rFonts w:ascii="Times New Roman" w:hAnsi="Times New Roman" w:cs="Times New Roman"/>
          <w:sz w:val="24"/>
          <w:szCs w:val="24"/>
        </w:rPr>
      </w:pPr>
    </w:p>
    <w:p w:rsidR="00B40952" w:rsidRPr="00B40952" w:rsidRDefault="00B40952" w:rsidP="00B40952">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suppressAutoHyphens/>
        <w:spacing w:after="0" w:line="240" w:lineRule="auto"/>
        <w:jc w:val="right"/>
        <w:rPr>
          <w:rFonts w:ascii="Times New Roman" w:eastAsia="Arial" w:hAnsi="Times New Roman" w:cs="Times New Roman"/>
          <w:color w:val="000000"/>
          <w:kern w:val="1"/>
          <w:sz w:val="24"/>
          <w:szCs w:val="24"/>
          <w:lang w:eastAsia="ar-SA"/>
        </w:rPr>
      </w:pPr>
      <w:r w:rsidRPr="00B40952">
        <w:rPr>
          <w:rFonts w:ascii="Times New Roman" w:eastAsia="Arial" w:hAnsi="Times New Roman" w:cs="Times New Roman"/>
          <w:color w:val="000000"/>
          <w:kern w:val="1"/>
          <w:sz w:val="24"/>
          <w:szCs w:val="24"/>
          <w:lang w:eastAsia="ar-SA"/>
        </w:rPr>
        <w:t xml:space="preserve">Presidente Lucena, </w:t>
      </w:r>
      <w:r w:rsidR="00EB7DC5">
        <w:rPr>
          <w:rFonts w:ascii="Times New Roman" w:eastAsia="Arial" w:hAnsi="Times New Roman" w:cs="Times New Roman"/>
          <w:color w:val="000000"/>
          <w:kern w:val="1"/>
          <w:sz w:val="24"/>
          <w:szCs w:val="24"/>
          <w:lang w:eastAsia="ar-SA"/>
        </w:rPr>
        <w:t>14</w:t>
      </w:r>
      <w:r w:rsidRPr="00B40952">
        <w:rPr>
          <w:rFonts w:ascii="Times New Roman" w:eastAsia="Arial" w:hAnsi="Times New Roman" w:cs="Times New Roman"/>
          <w:color w:val="000000"/>
          <w:kern w:val="1"/>
          <w:sz w:val="24"/>
          <w:szCs w:val="24"/>
          <w:lang w:eastAsia="ar-SA"/>
        </w:rPr>
        <w:t xml:space="preserve"> de </w:t>
      </w:r>
      <w:r w:rsidR="00EB7DC5">
        <w:rPr>
          <w:rFonts w:ascii="Times New Roman" w:eastAsia="Arial" w:hAnsi="Times New Roman" w:cs="Times New Roman"/>
          <w:color w:val="000000"/>
          <w:kern w:val="1"/>
          <w:sz w:val="24"/>
          <w:szCs w:val="24"/>
          <w:lang w:eastAsia="ar-SA"/>
        </w:rPr>
        <w:t>janeiro</w:t>
      </w:r>
      <w:r w:rsidRPr="00B40952">
        <w:rPr>
          <w:rFonts w:ascii="Times New Roman" w:eastAsia="Arial" w:hAnsi="Times New Roman" w:cs="Times New Roman"/>
          <w:color w:val="000000"/>
          <w:kern w:val="1"/>
          <w:sz w:val="24"/>
          <w:szCs w:val="24"/>
          <w:lang w:eastAsia="ar-SA"/>
        </w:rPr>
        <w:t xml:space="preserve"> de 201</w:t>
      </w:r>
      <w:r w:rsidR="00433DBC">
        <w:rPr>
          <w:rFonts w:ascii="Times New Roman" w:eastAsia="Arial" w:hAnsi="Times New Roman" w:cs="Times New Roman"/>
          <w:color w:val="000000"/>
          <w:kern w:val="1"/>
          <w:sz w:val="24"/>
          <w:szCs w:val="24"/>
          <w:lang w:eastAsia="ar-SA"/>
        </w:rPr>
        <w:t>9</w:t>
      </w:r>
      <w:bookmarkStart w:id="0" w:name="_GoBack"/>
      <w:bookmarkEnd w:id="0"/>
      <w:r w:rsidRPr="00B40952">
        <w:rPr>
          <w:rFonts w:ascii="Times New Roman" w:eastAsia="Arial" w:hAnsi="Times New Roman" w:cs="Times New Roman"/>
          <w:color w:val="000000"/>
          <w:kern w:val="1"/>
          <w:sz w:val="24"/>
          <w:szCs w:val="24"/>
          <w:lang w:eastAsia="ar-SA"/>
        </w:rPr>
        <w:t>.</w:t>
      </w:r>
    </w:p>
    <w:p w:rsidR="00B40952" w:rsidRPr="00B40952" w:rsidRDefault="00B40952" w:rsidP="00B40952">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suppressAutoHyphens/>
        <w:spacing w:after="0" w:line="240" w:lineRule="auto"/>
        <w:jc w:val="both"/>
        <w:rPr>
          <w:rFonts w:ascii="Times New Roman" w:eastAsia="Arial" w:hAnsi="Times New Roman" w:cs="Times New Roman"/>
          <w:b/>
          <w:bCs/>
          <w:kern w:val="1"/>
          <w:sz w:val="24"/>
          <w:szCs w:val="24"/>
          <w:lang w:eastAsia="ar-SA"/>
        </w:rPr>
      </w:pPr>
    </w:p>
    <w:p w:rsidR="00B40952" w:rsidRPr="00B40952" w:rsidRDefault="00B40952" w:rsidP="00B40952">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suppressAutoHyphens/>
        <w:spacing w:after="0" w:line="240" w:lineRule="auto"/>
        <w:jc w:val="both"/>
        <w:rPr>
          <w:rFonts w:ascii="Times New Roman" w:eastAsia="Arial" w:hAnsi="Times New Roman" w:cs="Times New Roman"/>
          <w:b/>
          <w:bCs/>
          <w:kern w:val="1"/>
          <w:sz w:val="24"/>
          <w:szCs w:val="24"/>
          <w:lang w:eastAsia="ar-SA"/>
        </w:rPr>
      </w:pPr>
    </w:p>
    <w:p w:rsidR="00B40952" w:rsidRPr="00B40952" w:rsidRDefault="00B40952" w:rsidP="00B40952">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suppressAutoHyphens/>
        <w:spacing w:after="0" w:line="240" w:lineRule="auto"/>
        <w:jc w:val="both"/>
        <w:rPr>
          <w:rFonts w:ascii="Times New Roman" w:eastAsia="Arial" w:hAnsi="Times New Roman" w:cs="Times New Roman"/>
          <w:b/>
          <w:bCs/>
          <w:kern w:val="1"/>
          <w:sz w:val="24"/>
          <w:szCs w:val="24"/>
          <w:lang w:eastAsia="ar-SA"/>
        </w:rPr>
      </w:pPr>
    </w:p>
    <w:p w:rsidR="00B40952" w:rsidRPr="00B40952" w:rsidRDefault="00B40952" w:rsidP="00B40952">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suppressAutoHyphens/>
        <w:spacing w:after="0" w:line="240" w:lineRule="auto"/>
        <w:jc w:val="both"/>
        <w:rPr>
          <w:rFonts w:ascii="Times New Roman" w:eastAsia="Arial" w:hAnsi="Times New Roman" w:cs="Times New Roman"/>
          <w:b/>
          <w:bCs/>
          <w:kern w:val="1"/>
          <w:sz w:val="24"/>
          <w:szCs w:val="24"/>
          <w:lang w:eastAsia="ar-SA"/>
        </w:rPr>
      </w:pPr>
      <w:r w:rsidRPr="00B40952">
        <w:rPr>
          <w:rFonts w:ascii="Times New Roman" w:eastAsia="Arial" w:hAnsi="Times New Roman" w:cs="Times New Roman"/>
          <w:b/>
          <w:bCs/>
          <w:kern w:val="1"/>
          <w:sz w:val="24"/>
          <w:szCs w:val="24"/>
          <w:lang w:eastAsia="ar-SA"/>
        </w:rPr>
        <w:t xml:space="preserve">              </w:t>
      </w:r>
      <w:r w:rsidR="00EB7DC5">
        <w:rPr>
          <w:rFonts w:ascii="Times New Roman" w:eastAsia="Arial" w:hAnsi="Times New Roman" w:cs="Times New Roman"/>
          <w:b/>
          <w:bCs/>
          <w:kern w:val="1"/>
          <w:sz w:val="24"/>
          <w:szCs w:val="24"/>
          <w:lang w:eastAsia="ar-SA"/>
        </w:rPr>
        <w:t>LUIZ JOSÉ SPANIOL</w:t>
      </w:r>
      <w:r w:rsidRPr="00B40952">
        <w:rPr>
          <w:rFonts w:ascii="Times New Roman" w:eastAsia="Arial" w:hAnsi="Times New Roman" w:cs="Times New Roman"/>
          <w:b/>
          <w:bCs/>
          <w:kern w:val="1"/>
          <w:sz w:val="24"/>
          <w:szCs w:val="24"/>
          <w:lang w:eastAsia="ar-SA"/>
        </w:rPr>
        <w:tab/>
      </w:r>
      <w:r w:rsidRPr="00B40952">
        <w:rPr>
          <w:rFonts w:ascii="Times New Roman" w:eastAsia="Arial" w:hAnsi="Times New Roman" w:cs="Times New Roman"/>
          <w:b/>
          <w:bCs/>
          <w:kern w:val="1"/>
          <w:sz w:val="24"/>
          <w:szCs w:val="24"/>
          <w:lang w:eastAsia="ar-SA"/>
        </w:rPr>
        <w:tab/>
      </w:r>
      <w:r w:rsidRPr="00B40952">
        <w:rPr>
          <w:rFonts w:ascii="Times New Roman" w:eastAsia="Arial" w:hAnsi="Times New Roman" w:cs="Times New Roman"/>
          <w:b/>
          <w:bCs/>
          <w:kern w:val="1"/>
          <w:sz w:val="24"/>
          <w:szCs w:val="24"/>
          <w:lang w:eastAsia="ar-SA"/>
        </w:rPr>
        <w:tab/>
        <w:t xml:space="preserve">     </w:t>
      </w:r>
      <w:r>
        <w:rPr>
          <w:rFonts w:ascii="Times New Roman" w:eastAsia="Arial" w:hAnsi="Times New Roman" w:cs="Times New Roman"/>
          <w:b/>
          <w:caps/>
          <w:color w:val="000000"/>
          <w:kern w:val="1"/>
          <w:sz w:val="24"/>
          <w:szCs w:val="24"/>
          <w:lang w:eastAsia="ar-SA"/>
        </w:rPr>
        <w:t>D’SCHUCK ARBITRAGEM ESPORTIVA</w:t>
      </w:r>
    </w:p>
    <w:p w:rsidR="00B40952" w:rsidRPr="00B40952" w:rsidRDefault="00B40952" w:rsidP="00B40952">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suppressAutoHyphens/>
        <w:spacing w:after="0" w:line="240" w:lineRule="auto"/>
        <w:jc w:val="both"/>
        <w:rPr>
          <w:rFonts w:ascii="Times New Roman" w:eastAsia="Arial" w:hAnsi="Times New Roman" w:cs="Times New Roman"/>
          <w:kern w:val="1"/>
          <w:sz w:val="24"/>
          <w:szCs w:val="24"/>
          <w:lang w:eastAsia="ar-SA"/>
        </w:rPr>
      </w:pPr>
      <w:r w:rsidRPr="00B40952">
        <w:rPr>
          <w:rFonts w:ascii="Times New Roman" w:eastAsia="Arial" w:hAnsi="Times New Roman" w:cs="Times New Roman"/>
          <w:kern w:val="1"/>
          <w:sz w:val="24"/>
          <w:szCs w:val="24"/>
          <w:lang w:eastAsia="ar-SA"/>
        </w:rPr>
        <w:t xml:space="preserve">                 P/Contratante                </w:t>
      </w:r>
      <w:r w:rsidRPr="00B40952">
        <w:rPr>
          <w:rFonts w:ascii="Times New Roman" w:eastAsia="Arial" w:hAnsi="Times New Roman" w:cs="Times New Roman"/>
          <w:kern w:val="1"/>
          <w:sz w:val="24"/>
          <w:szCs w:val="24"/>
          <w:lang w:eastAsia="ar-SA"/>
        </w:rPr>
        <w:tab/>
      </w:r>
      <w:r w:rsidRPr="00B40952">
        <w:rPr>
          <w:rFonts w:ascii="Times New Roman" w:eastAsia="Arial" w:hAnsi="Times New Roman" w:cs="Times New Roman"/>
          <w:kern w:val="1"/>
          <w:sz w:val="24"/>
          <w:szCs w:val="24"/>
          <w:lang w:eastAsia="ar-SA"/>
        </w:rPr>
        <w:tab/>
      </w:r>
      <w:r w:rsidRPr="00B40952">
        <w:rPr>
          <w:rFonts w:ascii="Times New Roman" w:eastAsia="Arial" w:hAnsi="Times New Roman" w:cs="Times New Roman"/>
          <w:kern w:val="1"/>
          <w:sz w:val="24"/>
          <w:szCs w:val="24"/>
          <w:lang w:eastAsia="ar-SA"/>
        </w:rPr>
        <w:tab/>
      </w:r>
      <w:r w:rsidRPr="00B40952">
        <w:rPr>
          <w:rFonts w:ascii="Times New Roman" w:eastAsia="Arial" w:hAnsi="Times New Roman" w:cs="Times New Roman"/>
          <w:kern w:val="1"/>
          <w:sz w:val="24"/>
          <w:szCs w:val="24"/>
          <w:lang w:eastAsia="ar-SA"/>
        </w:rPr>
        <w:tab/>
        <w:t xml:space="preserve">                            P/Contratada</w:t>
      </w:r>
    </w:p>
    <w:p w:rsidR="00B40952" w:rsidRPr="00B40952" w:rsidRDefault="00B40952" w:rsidP="00B40952">
      <w:pPr>
        <w:suppressAutoHyphens/>
        <w:spacing w:after="0" w:line="240" w:lineRule="auto"/>
        <w:jc w:val="both"/>
        <w:rPr>
          <w:rFonts w:ascii="Times New Roman" w:eastAsia="Times New Roman" w:hAnsi="Times New Roman" w:cs="Times New Roman"/>
          <w:kern w:val="1"/>
          <w:sz w:val="24"/>
          <w:szCs w:val="24"/>
          <w:lang w:eastAsia="ar-SA"/>
        </w:rPr>
      </w:pPr>
    </w:p>
    <w:p w:rsidR="00B40952" w:rsidRPr="00B40952" w:rsidRDefault="00B40952" w:rsidP="00B40952">
      <w:pPr>
        <w:suppressAutoHyphens/>
        <w:spacing w:after="0" w:line="240" w:lineRule="auto"/>
        <w:jc w:val="both"/>
        <w:rPr>
          <w:rFonts w:ascii="Times New Roman" w:eastAsia="Times New Roman" w:hAnsi="Times New Roman" w:cs="Times New Roman"/>
          <w:b/>
          <w:kern w:val="1"/>
          <w:sz w:val="24"/>
          <w:szCs w:val="24"/>
          <w:u w:val="single"/>
          <w:lang w:eastAsia="ar-SA"/>
        </w:rPr>
      </w:pPr>
      <w:r w:rsidRPr="00B40952">
        <w:rPr>
          <w:rFonts w:ascii="Times New Roman" w:eastAsia="Times New Roman" w:hAnsi="Times New Roman" w:cs="Times New Roman"/>
          <w:b/>
          <w:kern w:val="1"/>
          <w:sz w:val="24"/>
          <w:szCs w:val="24"/>
          <w:u w:val="single"/>
          <w:lang w:eastAsia="ar-SA"/>
        </w:rPr>
        <w:t>FISCAL DO CONTRATO</w:t>
      </w:r>
    </w:p>
    <w:p w:rsidR="00B40952" w:rsidRPr="00B40952" w:rsidRDefault="00B40952" w:rsidP="00B40952">
      <w:pPr>
        <w:suppressAutoHyphens/>
        <w:spacing w:after="0" w:line="240" w:lineRule="auto"/>
        <w:jc w:val="both"/>
        <w:rPr>
          <w:rFonts w:ascii="Times New Roman" w:eastAsia="Times New Roman" w:hAnsi="Times New Roman" w:cs="Times New Roman"/>
          <w:kern w:val="1"/>
          <w:sz w:val="24"/>
          <w:szCs w:val="24"/>
          <w:lang w:eastAsia="ar-SA"/>
        </w:rPr>
      </w:pPr>
    </w:p>
    <w:p w:rsidR="00B40952" w:rsidRPr="00B40952" w:rsidRDefault="00B40952" w:rsidP="00B40952">
      <w:pPr>
        <w:suppressAutoHyphens/>
        <w:spacing w:after="0" w:line="240" w:lineRule="auto"/>
        <w:jc w:val="both"/>
        <w:rPr>
          <w:rFonts w:ascii="Times New Roman" w:eastAsia="Times New Roman" w:hAnsi="Times New Roman" w:cs="Times New Roman"/>
          <w:kern w:val="1"/>
          <w:sz w:val="24"/>
          <w:szCs w:val="24"/>
          <w:lang w:eastAsia="ar-SA"/>
        </w:rPr>
      </w:pPr>
    </w:p>
    <w:p w:rsidR="00B40952" w:rsidRPr="00B40952" w:rsidRDefault="00B40952" w:rsidP="00B40952">
      <w:pPr>
        <w:suppressAutoHyphens/>
        <w:spacing w:after="0" w:line="240" w:lineRule="auto"/>
        <w:jc w:val="both"/>
        <w:rPr>
          <w:rFonts w:ascii="Times New Roman" w:eastAsia="Times New Roman" w:hAnsi="Times New Roman" w:cs="Times New Roman"/>
          <w:kern w:val="1"/>
          <w:sz w:val="24"/>
          <w:szCs w:val="24"/>
          <w:lang w:eastAsia="ar-SA"/>
        </w:rPr>
      </w:pPr>
    </w:p>
    <w:tbl>
      <w:tblPr>
        <w:tblW w:w="0" w:type="auto"/>
        <w:tblLook w:val="01E0" w:firstRow="1" w:lastRow="1" w:firstColumn="1" w:lastColumn="1" w:noHBand="0" w:noVBand="0"/>
      </w:tblPr>
      <w:tblGrid>
        <w:gridCol w:w="3794"/>
      </w:tblGrid>
      <w:tr w:rsidR="00B40952" w:rsidRPr="00B40952" w:rsidTr="003B39C4">
        <w:trPr>
          <w:trHeight w:val="278"/>
        </w:trPr>
        <w:tc>
          <w:tcPr>
            <w:tcW w:w="3794" w:type="dxa"/>
            <w:tcBorders>
              <w:top w:val="single" w:sz="4" w:space="0" w:color="auto"/>
            </w:tcBorders>
            <w:shd w:val="clear" w:color="auto" w:fill="auto"/>
          </w:tcPr>
          <w:p w:rsidR="00B40952" w:rsidRPr="00B40952" w:rsidRDefault="00EB7DC5" w:rsidP="00B40952">
            <w:pPr>
              <w:tabs>
                <w:tab w:val="left" w:pos="709"/>
              </w:tabs>
              <w:suppressAutoHyphens/>
              <w:spacing w:after="0" w:line="240" w:lineRule="auto"/>
              <w:jc w:val="center"/>
              <w:rPr>
                <w:rFonts w:ascii="Times New Roman" w:eastAsia="SimSun" w:hAnsi="Times New Roman" w:cs="Mangal"/>
                <w:color w:val="000000"/>
                <w:kern w:val="1"/>
                <w:sz w:val="24"/>
                <w:szCs w:val="24"/>
                <w:lang w:eastAsia="hi-IN" w:bidi="hi-IN"/>
              </w:rPr>
            </w:pPr>
            <w:r w:rsidRPr="00EB7DC5">
              <w:rPr>
                <w:rFonts w:ascii="Times New Roman" w:eastAsia="SimSun" w:hAnsi="Times New Roman" w:cs="Mangal"/>
                <w:color w:val="000000"/>
                <w:kern w:val="1"/>
                <w:sz w:val="24"/>
                <w:szCs w:val="24"/>
                <w:lang w:eastAsia="hi-IN" w:bidi="hi-IN"/>
              </w:rPr>
              <w:t xml:space="preserve">Jaime </w:t>
            </w:r>
            <w:proofErr w:type="spellStart"/>
            <w:r w:rsidRPr="00EB7DC5">
              <w:rPr>
                <w:rFonts w:ascii="Times New Roman" w:eastAsia="SimSun" w:hAnsi="Times New Roman" w:cs="Mangal"/>
                <w:color w:val="000000"/>
                <w:kern w:val="1"/>
                <w:sz w:val="24"/>
                <w:szCs w:val="24"/>
                <w:lang w:eastAsia="hi-IN" w:bidi="hi-IN"/>
              </w:rPr>
              <w:t>Heilmann</w:t>
            </w:r>
            <w:proofErr w:type="spellEnd"/>
          </w:p>
        </w:tc>
      </w:tr>
      <w:tr w:rsidR="00B40952" w:rsidRPr="00B40952" w:rsidTr="003B39C4">
        <w:trPr>
          <w:trHeight w:val="277"/>
        </w:trPr>
        <w:tc>
          <w:tcPr>
            <w:tcW w:w="3794" w:type="dxa"/>
            <w:shd w:val="clear" w:color="auto" w:fill="auto"/>
          </w:tcPr>
          <w:p w:rsidR="00B40952" w:rsidRPr="00B40952" w:rsidRDefault="00B40952" w:rsidP="00EB7DC5">
            <w:pPr>
              <w:tabs>
                <w:tab w:val="left" w:pos="709"/>
              </w:tabs>
              <w:suppressAutoHyphens/>
              <w:spacing w:after="0" w:line="240" w:lineRule="auto"/>
              <w:jc w:val="both"/>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t>Diretor de Departamento de Desporto</w:t>
            </w:r>
          </w:p>
          <w:p w:rsidR="00B40952" w:rsidRPr="00B40952" w:rsidRDefault="00B40952" w:rsidP="00B40952">
            <w:pPr>
              <w:tabs>
                <w:tab w:val="left" w:pos="709"/>
              </w:tabs>
              <w:suppressAutoHyphens/>
              <w:spacing w:after="0" w:line="240" w:lineRule="auto"/>
              <w:jc w:val="center"/>
              <w:rPr>
                <w:rFonts w:ascii="Times New Roman" w:eastAsia="SimSun" w:hAnsi="Times New Roman" w:cs="Mangal"/>
                <w:color w:val="000000"/>
                <w:kern w:val="1"/>
                <w:sz w:val="24"/>
                <w:szCs w:val="24"/>
                <w:lang w:eastAsia="hi-IN" w:bidi="hi-IN"/>
              </w:rPr>
            </w:pPr>
          </w:p>
        </w:tc>
      </w:tr>
    </w:tbl>
    <w:p w:rsidR="00B40952" w:rsidRPr="00B40952" w:rsidRDefault="00B40952" w:rsidP="00B40952">
      <w:pPr>
        <w:suppressAutoHyphens/>
        <w:spacing w:after="0" w:line="100" w:lineRule="atLeast"/>
        <w:jc w:val="both"/>
        <w:rPr>
          <w:rFonts w:ascii="Times New Roman" w:eastAsia="Times New Roman" w:hAnsi="Times New Roman" w:cs="Times New Roman"/>
          <w:b/>
          <w:color w:val="000000"/>
          <w:kern w:val="1"/>
          <w:sz w:val="24"/>
          <w:szCs w:val="24"/>
          <w:u w:val="single"/>
          <w:lang w:eastAsia="ar-SA"/>
        </w:rPr>
      </w:pPr>
      <w:r w:rsidRPr="00B40952">
        <w:rPr>
          <w:rFonts w:ascii="Times New Roman" w:eastAsia="Times New Roman" w:hAnsi="Times New Roman" w:cs="Times New Roman"/>
          <w:b/>
          <w:color w:val="000000"/>
          <w:kern w:val="1"/>
          <w:sz w:val="24"/>
          <w:szCs w:val="24"/>
          <w:u w:val="single"/>
          <w:lang w:eastAsia="ar-SA"/>
        </w:rPr>
        <w:t>TESTEMUNHAS</w:t>
      </w:r>
    </w:p>
    <w:p w:rsidR="00B40952" w:rsidRPr="00B40952" w:rsidRDefault="00B40952" w:rsidP="00B40952">
      <w:pPr>
        <w:tabs>
          <w:tab w:val="decimal" w:pos="1584"/>
        </w:tabs>
        <w:suppressAutoHyphens/>
        <w:spacing w:after="0" w:line="240" w:lineRule="auto"/>
        <w:jc w:val="both"/>
        <w:rPr>
          <w:rFonts w:ascii="Times New Roman" w:eastAsia="Arial" w:hAnsi="Times New Roman" w:cs="Times New Roman"/>
          <w:color w:val="000000"/>
          <w:kern w:val="1"/>
          <w:sz w:val="24"/>
          <w:szCs w:val="24"/>
          <w:lang w:eastAsia="ar-SA"/>
        </w:rPr>
      </w:pPr>
    </w:p>
    <w:p w:rsidR="00B40952" w:rsidRPr="00B40952" w:rsidRDefault="00B40952" w:rsidP="00B40952">
      <w:pPr>
        <w:widowControl w:val="0"/>
        <w:autoSpaceDE w:val="0"/>
        <w:autoSpaceDN w:val="0"/>
        <w:spacing w:after="0" w:line="240" w:lineRule="auto"/>
        <w:ind w:left="-284" w:right="-427"/>
        <w:jc w:val="both"/>
        <w:rPr>
          <w:rFonts w:ascii="Times New Roman" w:eastAsia="Times New Roman" w:hAnsi="Times New Roman" w:cs="Times New Roman"/>
          <w:color w:val="000000"/>
          <w:sz w:val="24"/>
          <w:szCs w:val="24"/>
          <w:lang w:eastAsia="pt-BR"/>
        </w:rPr>
      </w:pPr>
      <w:r w:rsidRPr="00B40952">
        <w:rPr>
          <w:rFonts w:ascii="Times New Roman" w:eastAsia="Times New Roman" w:hAnsi="Times New Roman" w:cs="Times New Roman"/>
          <w:color w:val="000000"/>
          <w:sz w:val="24"/>
          <w:szCs w:val="24"/>
          <w:lang w:eastAsia="pt-BR"/>
        </w:rPr>
        <w:t xml:space="preserve">     </w:t>
      </w:r>
    </w:p>
    <w:p w:rsidR="00B40952" w:rsidRPr="00B40952" w:rsidRDefault="00B40952" w:rsidP="00B40952">
      <w:pPr>
        <w:suppressAutoHyphens/>
        <w:spacing w:after="0" w:line="100" w:lineRule="atLeast"/>
        <w:ind w:left="-284" w:right="-427"/>
        <w:jc w:val="both"/>
        <w:rPr>
          <w:rFonts w:ascii="Times New Roman" w:eastAsia="Times New Roman" w:hAnsi="Times New Roman" w:cs="Times New Roman"/>
          <w:b/>
          <w:kern w:val="1"/>
          <w:sz w:val="24"/>
          <w:szCs w:val="24"/>
          <w:u w:val="single"/>
          <w:lang w:eastAsia="ar-SA"/>
        </w:rPr>
      </w:pPr>
      <w:r w:rsidRPr="00B40952">
        <w:rPr>
          <w:rFonts w:ascii="Times New Roman" w:eastAsia="Times New Roman" w:hAnsi="Times New Roman" w:cs="Times New Roman"/>
          <w:b/>
          <w:kern w:val="1"/>
          <w:sz w:val="24"/>
          <w:szCs w:val="24"/>
          <w:u w:val="single"/>
          <w:lang w:eastAsia="ar-SA"/>
        </w:rPr>
        <w:t xml:space="preserve">   </w:t>
      </w:r>
    </w:p>
    <w:tbl>
      <w:tblPr>
        <w:tblW w:w="0" w:type="auto"/>
        <w:tblLook w:val="01E0" w:firstRow="1" w:lastRow="1" w:firstColumn="1" w:lastColumn="1" w:noHBand="0" w:noVBand="0"/>
      </w:tblPr>
      <w:tblGrid>
        <w:gridCol w:w="3794"/>
        <w:gridCol w:w="567"/>
        <w:gridCol w:w="3948"/>
      </w:tblGrid>
      <w:tr w:rsidR="00B40952" w:rsidRPr="00B40952" w:rsidTr="003B39C4">
        <w:trPr>
          <w:trHeight w:val="278"/>
        </w:trPr>
        <w:tc>
          <w:tcPr>
            <w:tcW w:w="3794" w:type="dxa"/>
            <w:tcBorders>
              <w:top w:val="single" w:sz="4" w:space="0" w:color="auto"/>
            </w:tcBorders>
            <w:shd w:val="clear" w:color="auto" w:fill="auto"/>
          </w:tcPr>
          <w:p w:rsidR="00B40952" w:rsidRPr="00B40952" w:rsidRDefault="00B40952" w:rsidP="00B40952">
            <w:pPr>
              <w:tabs>
                <w:tab w:val="left" w:pos="709"/>
              </w:tabs>
              <w:suppressAutoHyphens/>
              <w:spacing w:after="0" w:line="240" w:lineRule="auto"/>
              <w:jc w:val="center"/>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t xml:space="preserve">Lucas Gabriel Suze </w:t>
            </w:r>
            <w:proofErr w:type="spellStart"/>
            <w:r>
              <w:rPr>
                <w:rFonts w:ascii="Times New Roman" w:eastAsia="SimSun" w:hAnsi="Times New Roman" w:cs="Mangal"/>
                <w:color w:val="000000"/>
                <w:kern w:val="1"/>
                <w:sz w:val="24"/>
                <w:szCs w:val="24"/>
                <w:lang w:eastAsia="hi-IN" w:bidi="hi-IN"/>
              </w:rPr>
              <w:t>Dhein</w:t>
            </w:r>
            <w:proofErr w:type="spellEnd"/>
            <w:r>
              <w:rPr>
                <w:rFonts w:ascii="Times New Roman" w:eastAsia="SimSun" w:hAnsi="Times New Roman" w:cs="Mangal"/>
                <w:color w:val="000000"/>
                <w:kern w:val="1"/>
                <w:sz w:val="24"/>
                <w:szCs w:val="24"/>
                <w:lang w:eastAsia="hi-IN" w:bidi="hi-IN"/>
              </w:rPr>
              <w:t xml:space="preserve"> </w:t>
            </w:r>
          </w:p>
        </w:tc>
        <w:tc>
          <w:tcPr>
            <w:tcW w:w="567" w:type="dxa"/>
            <w:shd w:val="clear" w:color="auto" w:fill="auto"/>
          </w:tcPr>
          <w:p w:rsidR="00B40952" w:rsidRPr="00B40952" w:rsidRDefault="00B40952" w:rsidP="00B40952">
            <w:pPr>
              <w:tabs>
                <w:tab w:val="decimal" w:pos="1584"/>
              </w:tabs>
              <w:suppressAutoHyphens/>
              <w:spacing w:after="0" w:line="240" w:lineRule="auto"/>
              <w:jc w:val="center"/>
              <w:rPr>
                <w:rFonts w:ascii="Times New Roman" w:eastAsia="Arial" w:hAnsi="Times New Roman" w:cs="Times New Roman"/>
                <w:color w:val="000000"/>
                <w:kern w:val="1"/>
                <w:sz w:val="24"/>
                <w:szCs w:val="24"/>
                <w:lang w:eastAsia="ar-SA"/>
              </w:rPr>
            </w:pPr>
          </w:p>
        </w:tc>
        <w:tc>
          <w:tcPr>
            <w:tcW w:w="3948" w:type="dxa"/>
            <w:tcBorders>
              <w:top w:val="single" w:sz="4" w:space="0" w:color="auto"/>
            </w:tcBorders>
          </w:tcPr>
          <w:p w:rsidR="00B40952" w:rsidRPr="00B40952" w:rsidRDefault="00EB7DC5" w:rsidP="00B40952">
            <w:pPr>
              <w:tabs>
                <w:tab w:val="decimal" w:pos="34"/>
              </w:tabs>
              <w:suppressAutoHyphens/>
              <w:spacing w:after="0" w:line="240" w:lineRule="auto"/>
              <w:jc w:val="center"/>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 xml:space="preserve">Cátia </w:t>
            </w:r>
            <w:proofErr w:type="spellStart"/>
            <w:r>
              <w:rPr>
                <w:rFonts w:ascii="Times New Roman" w:eastAsia="Times New Roman" w:hAnsi="Times New Roman" w:cs="Times New Roman"/>
                <w:color w:val="000000"/>
                <w:kern w:val="1"/>
                <w:sz w:val="24"/>
                <w:szCs w:val="24"/>
                <w:lang w:eastAsia="ar-SA"/>
              </w:rPr>
              <w:t>Luisa</w:t>
            </w:r>
            <w:proofErr w:type="spellEnd"/>
            <w:r>
              <w:rPr>
                <w:rFonts w:ascii="Times New Roman" w:eastAsia="Times New Roman" w:hAnsi="Times New Roman" w:cs="Times New Roman"/>
                <w:color w:val="000000"/>
                <w:kern w:val="1"/>
                <w:sz w:val="24"/>
                <w:szCs w:val="24"/>
                <w:lang w:eastAsia="ar-SA"/>
              </w:rPr>
              <w:t xml:space="preserve"> Bündchen </w:t>
            </w:r>
          </w:p>
        </w:tc>
      </w:tr>
    </w:tbl>
    <w:p w:rsidR="00B40952" w:rsidRDefault="00B40952" w:rsidP="00527E0A">
      <w:pPr>
        <w:spacing w:after="0" w:line="240" w:lineRule="auto"/>
        <w:rPr>
          <w:rFonts w:ascii="Times New Roman" w:hAnsi="Times New Roman" w:cs="Times New Roman"/>
          <w:sz w:val="24"/>
          <w:szCs w:val="24"/>
        </w:rPr>
      </w:pPr>
    </w:p>
    <w:p w:rsidR="000F57B1" w:rsidRDefault="000F57B1" w:rsidP="00527E0A">
      <w:pPr>
        <w:spacing w:after="0" w:line="240" w:lineRule="auto"/>
        <w:rPr>
          <w:rFonts w:ascii="Times New Roman" w:hAnsi="Times New Roman" w:cs="Times New Roman"/>
          <w:sz w:val="24"/>
          <w:szCs w:val="24"/>
        </w:rPr>
      </w:pPr>
    </w:p>
    <w:p w:rsidR="000F57B1" w:rsidRDefault="000F57B1" w:rsidP="00527E0A">
      <w:pPr>
        <w:spacing w:after="0" w:line="240" w:lineRule="auto"/>
        <w:rPr>
          <w:rFonts w:ascii="Times New Roman" w:hAnsi="Times New Roman" w:cs="Times New Roman"/>
          <w:sz w:val="24"/>
          <w:szCs w:val="24"/>
        </w:rPr>
      </w:pPr>
    </w:p>
    <w:sectPr w:rsidR="000F57B1" w:rsidSect="00527E0A">
      <w:pgSz w:w="11906" w:h="16838"/>
      <w:pgMar w:top="2269"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rPr>
        <w:rFonts w:eastAsia="Arial"/>
        <w:kern w:val="1"/>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11"/>
    <w:lvl w:ilvl="0">
      <w:start w:val="1"/>
      <w:numFmt w:val="lowerLetter"/>
      <w:lvlText w:val="%1)"/>
      <w:lvlJc w:val="left"/>
      <w:pPr>
        <w:tabs>
          <w:tab w:val="num" w:pos="0"/>
        </w:tabs>
        <w:ind w:left="720" w:hanging="360"/>
      </w:pPr>
      <w:rPr>
        <w:rFonts w:hint="default"/>
        <w:bCs/>
        <w:lang w:eastAsia="ar-SA"/>
      </w:rPr>
    </w:lvl>
  </w:abstractNum>
  <w:abstractNum w:abstractNumId="2" w15:restartNumberingAfterBreak="0">
    <w:nsid w:val="490175F8"/>
    <w:multiLevelType w:val="hybridMultilevel"/>
    <w:tmpl w:val="651EB5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E2"/>
    <w:rsid w:val="000B0F4D"/>
    <w:rsid w:val="000F57B1"/>
    <w:rsid w:val="002822CA"/>
    <w:rsid w:val="00433DBC"/>
    <w:rsid w:val="00527E0A"/>
    <w:rsid w:val="009D2D32"/>
    <w:rsid w:val="00B40952"/>
    <w:rsid w:val="00C050E2"/>
    <w:rsid w:val="00EB7DC5"/>
    <w:rsid w:val="00ED7E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951B"/>
  <w15:chartTrackingRefBased/>
  <w15:docId w15:val="{3AB684A8-FA00-480F-A881-A5212F44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7B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racterStyle1">
    <w:name w:val="Character Style 1"/>
    <w:rsid w:val="00527E0A"/>
    <w:rPr>
      <w:sz w:val="24"/>
    </w:rPr>
  </w:style>
  <w:style w:type="paragraph" w:customStyle="1" w:styleId="Style1">
    <w:name w:val="Style 1"/>
    <w:rsid w:val="00527E0A"/>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C010168">
    <w:name w:val="_C010168"/>
    <w:rsid w:val="00527E0A"/>
    <w:pPr>
      <w:suppressAutoHyphens/>
      <w:autoSpaceDE w:val="0"/>
      <w:spacing w:after="0" w:line="240" w:lineRule="auto"/>
      <w:jc w:val="center"/>
    </w:pPr>
    <w:rPr>
      <w:rFonts w:ascii="Times New Roman" w:eastAsia="Times New Roman" w:hAnsi="Times New Roman" w:cs="Times New Roman"/>
      <w:color w:val="000000"/>
      <w:sz w:val="24"/>
      <w:szCs w:val="24"/>
      <w:lang w:eastAsia="zh-CN"/>
    </w:rPr>
  </w:style>
  <w:style w:type="paragraph" w:customStyle="1" w:styleId="A010168">
    <w:name w:val="_A010168"/>
    <w:rsid w:val="00527E0A"/>
    <w:pPr>
      <w:tabs>
        <w:tab w:val="decimal" w:pos="1584"/>
      </w:tabs>
      <w:suppressAutoHyphens/>
      <w:autoSpaceDE w:val="0"/>
      <w:spacing w:after="0" w:line="240" w:lineRule="auto"/>
      <w:jc w:val="both"/>
    </w:pPr>
    <w:rPr>
      <w:rFonts w:ascii="Times New Roman" w:eastAsia="Times New Roman" w:hAnsi="Times New Roman" w:cs="Times New Roman"/>
      <w:color w:val="000000"/>
      <w:sz w:val="24"/>
      <w:szCs w:val="24"/>
      <w:lang w:eastAsia="zh-CN"/>
    </w:rPr>
  </w:style>
  <w:style w:type="paragraph" w:customStyle="1" w:styleId="Style13">
    <w:name w:val="Style 13"/>
    <w:rsid w:val="00527E0A"/>
    <w:pPr>
      <w:widowControl w:val="0"/>
      <w:suppressAutoHyphens/>
      <w:autoSpaceDE w:val="0"/>
      <w:spacing w:after="0" w:line="240" w:lineRule="auto"/>
      <w:ind w:left="576"/>
    </w:pPr>
    <w:rPr>
      <w:rFonts w:ascii="Arial" w:eastAsia="Times New Roman" w:hAnsi="Arial" w:cs="Arial"/>
      <w:sz w:val="20"/>
      <w:szCs w:val="20"/>
      <w:lang w:eastAsia="zh-CN"/>
    </w:rPr>
  </w:style>
  <w:style w:type="paragraph" w:customStyle="1" w:styleId="Style15">
    <w:name w:val="Style 15"/>
    <w:rsid w:val="00527E0A"/>
    <w:pPr>
      <w:widowControl w:val="0"/>
      <w:suppressAutoHyphens/>
      <w:autoSpaceDE w:val="0"/>
      <w:spacing w:before="180" w:after="0" w:line="288" w:lineRule="auto"/>
      <w:ind w:left="216"/>
    </w:pPr>
    <w:rPr>
      <w:rFonts w:ascii="Arial" w:eastAsia="Times New Roman" w:hAnsi="Arial" w:cs="Arial"/>
      <w:sz w:val="20"/>
      <w:szCs w:val="20"/>
      <w:lang w:eastAsia="zh-CN"/>
    </w:rPr>
  </w:style>
  <w:style w:type="paragraph" w:styleId="Textodebalo">
    <w:name w:val="Balloon Text"/>
    <w:basedOn w:val="Normal"/>
    <w:link w:val="TextodebaloChar"/>
    <w:uiPriority w:val="99"/>
    <w:semiHidden/>
    <w:unhideWhenUsed/>
    <w:rsid w:val="00B4095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0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22879">
      <w:bodyDiv w:val="1"/>
      <w:marLeft w:val="0"/>
      <w:marRight w:val="0"/>
      <w:marTop w:val="0"/>
      <w:marBottom w:val="0"/>
      <w:divBdr>
        <w:top w:val="none" w:sz="0" w:space="0" w:color="auto"/>
        <w:left w:val="none" w:sz="0" w:space="0" w:color="auto"/>
        <w:bottom w:val="none" w:sz="0" w:space="0" w:color="auto"/>
        <w:right w:val="none" w:sz="0" w:space="0" w:color="auto"/>
      </w:divBdr>
    </w:div>
    <w:div w:id="18723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2229</Words>
  <Characters>12039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2019-01-15T11:27:00Z</cp:lastPrinted>
  <dcterms:created xsi:type="dcterms:W3CDTF">2019-01-15T11:26:00Z</dcterms:created>
  <dcterms:modified xsi:type="dcterms:W3CDTF">2019-01-15T11:28:00Z</dcterms:modified>
</cp:coreProperties>
</file>