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C6" w:rsidRDefault="006530C6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C6" w:rsidRDefault="006530C6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62" w:rsidRP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2D62">
        <w:rPr>
          <w:rFonts w:ascii="Times New Roman" w:hAnsi="Times New Roman" w:cs="Times New Roman"/>
          <w:b/>
          <w:sz w:val="24"/>
          <w:szCs w:val="24"/>
        </w:rPr>
        <w:t>CONTRATO Nº 079/2018</w:t>
      </w:r>
    </w:p>
    <w:p w:rsidR="00CA2D62" w:rsidRP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CA2D62">
        <w:rPr>
          <w:rFonts w:ascii="Times New Roman" w:hAnsi="Times New Roman" w:cs="Times New Roman"/>
          <w:sz w:val="24"/>
          <w:szCs w:val="24"/>
        </w:rPr>
        <w:t>Pregão Presencial Edital nº 028/2018</w:t>
      </w:r>
    </w:p>
    <w:p w:rsidR="00CA2D62" w:rsidRP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CA2D62">
        <w:rPr>
          <w:rFonts w:ascii="Times New Roman" w:hAnsi="Times New Roman" w:cs="Times New Roman"/>
          <w:sz w:val="24"/>
          <w:szCs w:val="24"/>
        </w:rPr>
        <w:t>050/2018</w:t>
      </w:r>
    </w:p>
    <w:bookmarkEnd w:id="0"/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A2D62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Lucena/RS, inscrita no CNPJ/MF sob n° 94.707.494/0001-92 neste ato representado pelo Prefeito Municipal,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SINOSCAR S/A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privado, inscrita no CNPJ sob nº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91.688.234/0001-29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Av. Pedro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Adans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Filho, nº 3790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Novo Hamburgo,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pelo </w:t>
      </w:r>
      <w:proofErr w:type="spellStart"/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Sr</w:t>
      </w:r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>.VICTOR</w:t>
      </w:r>
      <w:proofErr w:type="spellEnd"/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HUGO FERREIRA GUIMARÃES,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portador da Cédula de identidade n° </w:t>
      </w:r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1048670036, 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605.057.960-15, 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028/2018, celebram este Contrato, mediante as seguintes cláusulas e condições:</w:t>
      </w:r>
    </w:p>
    <w:p w:rsidR="00CA2D62" w:rsidRPr="00CA2D62" w:rsidRDefault="00CA2D62" w:rsidP="006530C6">
      <w:pPr>
        <w:pStyle w:val="C010168"/>
        <w:jc w:val="left"/>
        <w:rPr>
          <w:color w:val="auto"/>
        </w:rPr>
      </w:pPr>
    </w:p>
    <w:p w:rsidR="00CA2D62" w:rsidRPr="00CA2D62" w:rsidRDefault="00CA2D62" w:rsidP="006530C6">
      <w:pPr>
        <w:pStyle w:val="A010168"/>
        <w:rPr>
          <w:b/>
          <w:bCs/>
          <w:color w:val="auto"/>
          <w:u w:val="single"/>
        </w:rPr>
      </w:pPr>
      <w:r w:rsidRPr="00CA2D62">
        <w:rPr>
          <w:b/>
          <w:bCs/>
          <w:color w:val="auto"/>
          <w:u w:val="single"/>
        </w:rPr>
        <w:t>CLÁUSULA PRIMEIRA: DO OBJETO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1.1 –</w:t>
      </w:r>
      <w:r w:rsidRPr="00CA2D62">
        <w:rPr>
          <w:rFonts w:ascii="Times New Roman" w:hAnsi="Times New Roman" w:cs="Times New Roman"/>
          <w:sz w:val="24"/>
          <w:szCs w:val="24"/>
        </w:rPr>
        <w:t xml:space="preserve"> O presente contrato consiste na aquisição de um veículo novo tipo minivan com capacidade para 7 passageiros, pintura na cor branca sólida, fabricação nacional, ano e modelo 2018 ou superior, mínimo 04 portas, tanque com capacidade mínima de 50 litros, </w:t>
      </w:r>
      <w:proofErr w:type="spellStart"/>
      <w:r w:rsidRPr="00CA2D62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CA2D62">
        <w:rPr>
          <w:rFonts w:ascii="Times New Roman" w:hAnsi="Times New Roman" w:cs="Times New Roman"/>
          <w:sz w:val="24"/>
          <w:szCs w:val="24"/>
        </w:rPr>
        <w:t xml:space="preserve"> bag duplo, motor 1.8 </w:t>
      </w:r>
      <w:proofErr w:type="spellStart"/>
      <w:r w:rsidRPr="00CA2D62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CA2D62">
        <w:rPr>
          <w:rFonts w:ascii="Times New Roman" w:hAnsi="Times New Roman" w:cs="Times New Roman"/>
          <w:sz w:val="24"/>
          <w:szCs w:val="24"/>
        </w:rPr>
        <w:t xml:space="preserve">, potência mínima 105CV, sistema de freios ABS e EBD,  vidros elétricos dianteiros e traseiros, rádio AM/FM com entrada USB e Bluetooth para celular, tapetes internos, luz interna, luz no porta luvas e porta malas, ar condicionado, capacidade do porta malas 7 lugares mínimo 150 litros, banco da terceira fileira rebatível, cintos de segurança para todos os passageiros, sensor de estacionamento traseiro, alarme </w:t>
      </w:r>
      <w:proofErr w:type="spellStart"/>
      <w:r w:rsidRPr="00CA2D62">
        <w:rPr>
          <w:rFonts w:ascii="Times New Roman" w:hAnsi="Times New Roman" w:cs="Times New Roman"/>
          <w:sz w:val="24"/>
          <w:szCs w:val="24"/>
        </w:rPr>
        <w:t>anti-furto</w:t>
      </w:r>
      <w:proofErr w:type="spellEnd"/>
      <w:r w:rsidRPr="00CA2D62">
        <w:rPr>
          <w:rFonts w:ascii="Times New Roman" w:hAnsi="Times New Roman" w:cs="Times New Roman"/>
          <w:sz w:val="24"/>
          <w:szCs w:val="24"/>
        </w:rPr>
        <w:t>, trava elétrica das portas com acionamento na chave e com fechamento automático, trava de segurança nas portas traseiras, direção hidráulica ou elétrica, mínimo 05 marchas a frente e uma a ré, banco do motorista com ajuste de altura,</w:t>
      </w:r>
      <w:r w:rsidRPr="00CA2D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2D62">
        <w:rPr>
          <w:rFonts w:ascii="Times New Roman" w:hAnsi="Times New Roman" w:cs="Times New Roman"/>
          <w:sz w:val="24"/>
          <w:szCs w:val="24"/>
        </w:rPr>
        <w:t xml:space="preserve">espelhos retrovisores, protetor de cárter, maçanetas e para-choque na cor do veículo, estepe e demais equipamentos obrigatórios exigidos em lei. </w:t>
      </w:r>
    </w:p>
    <w:p w:rsidR="00CA2D62" w:rsidRPr="00CA2D62" w:rsidRDefault="00CA2D62" w:rsidP="006530C6">
      <w:pPr>
        <w:pStyle w:val="Default"/>
        <w:jc w:val="both"/>
        <w:rPr>
          <w:color w:val="auto"/>
          <w:lang w:eastAsia="en-US"/>
        </w:rPr>
      </w:pPr>
      <w:r w:rsidRPr="00CA2D62">
        <w:rPr>
          <w:b/>
          <w:color w:val="auto"/>
        </w:rPr>
        <w:t>1.1.1 -</w:t>
      </w:r>
      <w:r w:rsidRPr="00CA2D62">
        <w:rPr>
          <w:color w:val="auto"/>
        </w:rPr>
        <w:t xml:space="preserve"> </w:t>
      </w:r>
      <w:r w:rsidRPr="00CA2D62">
        <w:rPr>
          <w:color w:val="auto"/>
          <w:lang w:eastAsia="en-US"/>
        </w:rPr>
        <w:t xml:space="preserve">Conforme consta na especificação dos itens, poderá o licitante instalar equipamentos e acessórios que não sejam “itens de série” para o modelo ofertado, como forma de atender as exigências do licitante, exemplo: tapetes, protetor de Carter, etc. </w:t>
      </w:r>
    </w:p>
    <w:p w:rsidR="00CA2D62" w:rsidRPr="00CA2D62" w:rsidRDefault="00CA2D62" w:rsidP="006530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eastAsia="Calibri" w:hAnsi="Times New Roman" w:cs="Times New Roman"/>
          <w:b/>
          <w:sz w:val="24"/>
          <w:szCs w:val="24"/>
        </w:rPr>
        <w:t>1.2 –</w:t>
      </w: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 Declaração que p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ossui assistência técnica no máximo 80 Km da Prefeitura, indicando a empresa que será responsável por este serviço.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A2D62">
        <w:rPr>
          <w:rFonts w:ascii="Times New Roman" w:eastAsia="Calibri" w:hAnsi="Times New Roman" w:cs="Times New Roman"/>
          <w:b/>
          <w:sz w:val="24"/>
          <w:szCs w:val="24"/>
        </w:rPr>
        <w:t>1.3 –</w:t>
      </w: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 Declaração de que oferece garantia mínima 12 meses independente da quilometragem.</w:t>
      </w:r>
      <w:r w:rsidRPr="00CA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1.4</w:t>
      </w:r>
      <w:r w:rsidRPr="00CA2D62">
        <w:rPr>
          <w:rFonts w:ascii="Times New Roman" w:hAnsi="Times New Roman" w:cs="Times New Roman"/>
          <w:sz w:val="24"/>
          <w:szCs w:val="24"/>
        </w:rPr>
        <w:t xml:space="preserve"> - O licitante deverá providenciar o licenciamento e o emplacamento do veículo em nome do Município de Presidente Lucena, sem custos ao Município. 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1.5</w:t>
      </w:r>
      <w:r w:rsidRPr="00CA2D62">
        <w:rPr>
          <w:rFonts w:ascii="Times New Roman" w:hAnsi="Times New Roman" w:cs="Times New Roman"/>
          <w:sz w:val="24"/>
          <w:szCs w:val="24"/>
        </w:rPr>
        <w:t xml:space="preserve"> - O objeto deverá ser entregue diretamente na Unidade Básica de Saúde, na Rua Ipiranga, 211 centro, no horário das 8h 30min às 11h e das 13h 30min às 16h, de segunda </w:t>
      </w:r>
      <w:r w:rsidRPr="00CA2D62">
        <w:rPr>
          <w:rFonts w:ascii="Times New Roman" w:hAnsi="Times New Roman" w:cs="Times New Roman"/>
          <w:sz w:val="24"/>
          <w:szCs w:val="24"/>
        </w:rPr>
        <w:lastRenderedPageBreak/>
        <w:t xml:space="preserve">a sexta-feira. O agendamento para a entrega do objeto deverá ser </w:t>
      </w:r>
      <w:proofErr w:type="gramStart"/>
      <w:r w:rsidRPr="00CA2D62">
        <w:rPr>
          <w:rFonts w:ascii="Times New Roman" w:hAnsi="Times New Roman" w:cs="Times New Roman"/>
          <w:sz w:val="24"/>
          <w:szCs w:val="24"/>
        </w:rPr>
        <w:t>feita</w:t>
      </w:r>
      <w:proofErr w:type="gramEnd"/>
      <w:r w:rsidRPr="00CA2D62">
        <w:rPr>
          <w:rFonts w:ascii="Times New Roman" w:hAnsi="Times New Roman" w:cs="Times New Roman"/>
          <w:sz w:val="24"/>
          <w:szCs w:val="24"/>
        </w:rPr>
        <w:t xml:space="preserve"> pelo fone 3445.3175 com o Secretário Pedro ou com Luana.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1.6</w:t>
      </w:r>
      <w:r w:rsidRPr="00CA2D62">
        <w:rPr>
          <w:rFonts w:ascii="Times New Roman" w:hAnsi="Times New Roman" w:cs="Times New Roman"/>
          <w:sz w:val="24"/>
          <w:szCs w:val="24"/>
        </w:rPr>
        <w:t xml:space="preserve"> - O veículo é destinado a Secretaria Municipal da Saúde e Assistência Social, visando atender a população do Município e será adquirido com recursos próprios.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D62" w:rsidRPr="00CA2D62" w:rsidRDefault="00CA2D62" w:rsidP="006530C6">
      <w:pPr>
        <w:pStyle w:val="A010168"/>
        <w:rPr>
          <w:b/>
          <w:bCs/>
          <w:color w:val="auto"/>
          <w:u w:val="single"/>
        </w:rPr>
      </w:pPr>
      <w:r w:rsidRPr="00CA2D62">
        <w:rPr>
          <w:b/>
          <w:bCs/>
          <w:color w:val="auto"/>
          <w:u w:val="single"/>
        </w:rPr>
        <w:t>CLÁUSULA SEGUNDA: DO PREÇO E DO PAGAMENTO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o valor total de R$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80.900,00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oitenta mil e novecentos reais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.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CA2D62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valor somente será liberado mediante a apresentação da nota fiscal correspondente, devidamente assinada pelo responsável pelo recebimento do objeto. </w:t>
      </w:r>
      <w:r w:rsidRPr="00CA2D62">
        <w:rPr>
          <w:rFonts w:ascii="Times New Roman" w:hAnsi="Times New Roman" w:cs="Times New Roman"/>
          <w:sz w:val="24"/>
          <w:szCs w:val="24"/>
        </w:rPr>
        <w:t>A Nota Fiscal deverá conter, em local de fácil visualização, o número do contrato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e os dados bancários em nome da contratada</w:t>
      </w:r>
      <w:r w:rsidRPr="00CA2D62">
        <w:rPr>
          <w:rFonts w:ascii="Times New Roman" w:hAnsi="Times New Roman" w:cs="Times New Roman"/>
          <w:sz w:val="24"/>
          <w:szCs w:val="24"/>
        </w:rPr>
        <w:t xml:space="preserve">, a fim de se acelerar o trâmite de recebimento do objeto e posterior liberação do documento fiscal para pagamento. 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CA2D62" w:rsidRPr="00CA2D62" w:rsidRDefault="00CA2D62" w:rsidP="006530C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CA2D62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TERCEIRA: DA ENTREGA E DO RECEBIMENTO DO OBJETO </w:t>
      </w:r>
    </w:p>
    <w:p w:rsidR="00CA2D62" w:rsidRPr="00CA2D62" w:rsidRDefault="00CA2D62" w:rsidP="006530C6">
      <w:pPr>
        <w:pStyle w:val="Default"/>
        <w:jc w:val="both"/>
      </w:pPr>
      <w:r w:rsidRPr="00CA2D62">
        <w:t xml:space="preserve">O prazo máximo para a entrega do objeto é de </w:t>
      </w:r>
      <w:r w:rsidRPr="00CA2D62">
        <w:rPr>
          <w:bCs/>
        </w:rPr>
        <w:t xml:space="preserve">20 (vinte) dias contados a partir do envio de Empenho. </w:t>
      </w:r>
      <w:r w:rsidRPr="00CA2D62">
        <w:rPr>
          <w:spacing w:val="3"/>
          <w:lang w:eastAsia="zh-CN"/>
        </w:rPr>
        <w:t xml:space="preserve">O prazo de que trata o item anterior poderá ser prorrogado uma única vez, desde que seja </w:t>
      </w:r>
      <w:r w:rsidRPr="00CA2D62">
        <w:rPr>
          <w:lang w:eastAsia="zh-CN"/>
        </w:rPr>
        <w:t xml:space="preserve">feito de forma motivada. </w:t>
      </w:r>
    </w:p>
    <w:p w:rsidR="00CA2D62" w:rsidRPr="00CA2D62" w:rsidRDefault="00CA2D62" w:rsidP="006530C6">
      <w:pPr>
        <w:pStyle w:val="Default"/>
        <w:jc w:val="both"/>
        <w:rPr>
          <w:bCs/>
        </w:rPr>
      </w:pPr>
      <w:r w:rsidRPr="00CA2D62">
        <w:rPr>
          <w:bCs/>
        </w:rPr>
        <w:t xml:space="preserve">Parágrafo Único: O veículo deverá ser entregue licenciado e emplacado, sem ônus adicional para o Município. Não será aceito o objeto que tenha as suas características de fabricação adulteradas, sob pena de aplicação das sanções previstas neste edital. 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Deverá entregar o veículo acompanhado de seu manual ou catálogo de operação/manutenção, editado pelo fabricante, podendo ser original, cópia reprográfica sem autenticação ou obtido via Internet, no site do fabricante. Os documentos deverão estar em língua portuguesa ou traduzidos para este idioma.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2D62">
        <w:rPr>
          <w:rFonts w:ascii="Times New Roman" w:hAnsi="Times New Roman" w:cs="Times New Roman"/>
          <w:sz w:val="24"/>
          <w:szCs w:val="24"/>
        </w:rPr>
        <w:t xml:space="preserve">O objeto deverá ser entregue diretamente na Unidade Básica de Saúde, na Rua Ipiranga, 211 centro, no horário das 8h 30min às 11h e das 13h 30min às 16h, de segunda a sexta-feira. O agendamento para a entrega do objeto deverá ser </w:t>
      </w:r>
      <w:proofErr w:type="gramStart"/>
      <w:r w:rsidRPr="00CA2D62">
        <w:rPr>
          <w:rFonts w:ascii="Times New Roman" w:hAnsi="Times New Roman" w:cs="Times New Roman"/>
          <w:sz w:val="24"/>
          <w:szCs w:val="24"/>
        </w:rPr>
        <w:t>feita</w:t>
      </w:r>
      <w:proofErr w:type="gramEnd"/>
      <w:r w:rsidRPr="00CA2D62">
        <w:rPr>
          <w:rFonts w:ascii="Times New Roman" w:hAnsi="Times New Roman" w:cs="Times New Roman"/>
          <w:sz w:val="24"/>
          <w:szCs w:val="24"/>
        </w:rPr>
        <w:t xml:space="preserve"> pelo fone 3445.3175 com o Secretário Pedro ou com Luana.</w:t>
      </w:r>
    </w:p>
    <w:p w:rsidR="00CA2D62" w:rsidRPr="00CA2D62" w:rsidRDefault="00CA2D62" w:rsidP="006530C6">
      <w:pPr>
        <w:pStyle w:val="Style1"/>
        <w:adjustRightInd/>
        <w:ind w:firstLine="708"/>
        <w:jc w:val="both"/>
        <w:rPr>
          <w:sz w:val="24"/>
          <w:szCs w:val="24"/>
        </w:rPr>
      </w:pPr>
      <w:r w:rsidRPr="00CA2D62">
        <w:rPr>
          <w:sz w:val="24"/>
          <w:szCs w:val="24"/>
        </w:rPr>
        <w:t>Executado o contrato, seu objeto será recebido: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lastRenderedPageBreak/>
        <w:t>c)</w:t>
      </w:r>
      <w:r w:rsidRPr="00CA2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D62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d)</w:t>
      </w:r>
      <w:r w:rsidRPr="00CA2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D62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e)</w:t>
      </w:r>
      <w:r w:rsidRPr="00CA2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D62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CA2D6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DO VENCIMENTO DO CONTRATO</w:t>
      </w:r>
    </w:p>
    <w:p w:rsidR="00CA2D62" w:rsidRPr="00CA2D62" w:rsidRDefault="00CA2D62" w:rsidP="00653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A vigência do presente contrato será de 12 meses, ficando condicionada à garantia ofertada àquela estipulada pela fabricante/concessionária após a entrega do veículo.</w:t>
      </w: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ALTERAÇÃO, DA INEXECUÇÃO E DA RESCISÃO DO CONTRATO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CA2D62">
        <w:rPr>
          <w:sz w:val="24"/>
          <w:szCs w:val="24"/>
        </w:rPr>
        <w:t>aplicação das penalidades previstas em Lei e no contrato. Constituem motivo para rescisão do contrato às hipóteses dos artigos 77, 78 e 79 da Lei n° 8.666/93 e suas alterações.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DAS PENALIDADES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CA2D62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CA2D62">
        <w:rPr>
          <w:sz w:val="24"/>
          <w:szCs w:val="24"/>
        </w:rPr>
        <w:t xml:space="preserve">de a </w:t>
      </w:r>
      <w:r w:rsidRPr="00CA2D62">
        <w:rPr>
          <w:bCs/>
          <w:sz w:val="24"/>
          <w:szCs w:val="24"/>
        </w:rPr>
        <w:t>Contratada</w:t>
      </w:r>
      <w:r w:rsidRPr="00CA2D62">
        <w:rPr>
          <w:b/>
          <w:bCs/>
          <w:sz w:val="24"/>
          <w:szCs w:val="24"/>
        </w:rPr>
        <w:t xml:space="preserve"> </w:t>
      </w:r>
      <w:r w:rsidRPr="00CA2D62">
        <w:rPr>
          <w:sz w:val="24"/>
          <w:szCs w:val="24"/>
        </w:rPr>
        <w:t>praticar atos ilícitos.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CA2D62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 a obrigação assumida.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CA2D62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Cometer qualquer infração às normas legais, federal, estaduais ou municipais, respondendo ainda pelas multas aplicadas pelos Órgãos competentes em razão da infração cometida;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CA2D6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CA2D62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A2D62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A2D62" w:rsidRPr="00CA2D62" w:rsidRDefault="00CA2D62" w:rsidP="006530C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CA2D62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CA2D6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CA2D62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CA2D62" w:rsidRPr="00CA2D62" w:rsidRDefault="00CA2D62" w:rsidP="006530C6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CA2D62">
        <w:rPr>
          <w:spacing w:val="4"/>
          <w:sz w:val="24"/>
          <w:szCs w:val="24"/>
        </w:rPr>
        <w:t>A execução do contrato será acompanhada pelo titular da Secretaria Municipal de Obras e Viação ou por</w:t>
      </w:r>
      <w:r w:rsidRPr="00CA2D62">
        <w:rPr>
          <w:sz w:val="24"/>
          <w:szCs w:val="24"/>
        </w:rPr>
        <w:t xml:space="preserve"> representante</w:t>
      </w:r>
      <w:r w:rsidRPr="00CA2D62">
        <w:rPr>
          <w:b/>
          <w:bCs/>
          <w:sz w:val="24"/>
          <w:szCs w:val="24"/>
        </w:rPr>
        <w:t xml:space="preserve"> </w:t>
      </w:r>
      <w:r w:rsidRPr="00CA2D62">
        <w:rPr>
          <w:sz w:val="24"/>
          <w:szCs w:val="24"/>
        </w:rPr>
        <w:t>especialmente designado.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OITAVA: DA DOTAÇÃO ORÇAMENTÁRIA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 xml:space="preserve">06 SECRET. DE SAÚDE, </w:t>
      </w:r>
      <w:proofErr w:type="gramStart"/>
      <w:r w:rsidRPr="00CA2D62">
        <w:rPr>
          <w:rFonts w:ascii="Times New Roman" w:hAnsi="Times New Roman" w:cs="Times New Roman"/>
          <w:color w:val="000000"/>
          <w:sz w:val="24"/>
          <w:szCs w:val="24"/>
        </w:rPr>
        <w:t>A.SOCIAL</w:t>
      </w:r>
      <w:proofErr w:type="gramEnd"/>
      <w:r w:rsidRPr="00CA2D62">
        <w:rPr>
          <w:rFonts w:ascii="Times New Roman" w:hAnsi="Times New Roman" w:cs="Times New Roman"/>
          <w:color w:val="000000"/>
          <w:sz w:val="24"/>
          <w:szCs w:val="24"/>
        </w:rPr>
        <w:t xml:space="preserve"> E M.AMBIENTE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>01 FUNDO MUN. DE SAÚDE - FMS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 xml:space="preserve">10.304.0071.2075. Manut. </w:t>
      </w:r>
      <w:proofErr w:type="spellStart"/>
      <w:r w:rsidRPr="00CA2D62">
        <w:rPr>
          <w:rFonts w:ascii="Times New Roman" w:hAnsi="Times New Roman" w:cs="Times New Roman"/>
          <w:color w:val="000000"/>
          <w:sz w:val="24"/>
          <w:szCs w:val="24"/>
        </w:rPr>
        <w:t>Desenv</w:t>
      </w:r>
      <w:proofErr w:type="spellEnd"/>
      <w:r w:rsidRPr="00CA2D62">
        <w:rPr>
          <w:rFonts w:ascii="Times New Roman" w:hAnsi="Times New Roman" w:cs="Times New Roman"/>
          <w:color w:val="000000"/>
          <w:sz w:val="24"/>
          <w:szCs w:val="24"/>
        </w:rPr>
        <w:t>. Ativ. Vigilância em Saúde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>3.4.4.9.0.52.00.000000 Equipamentos e material permanente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>Conta nº 63400 (Recurso 4760 PAB Visa)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Default"/>
        <w:jc w:val="both"/>
      </w:pPr>
      <w:r w:rsidRPr="00CA2D62">
        <w:rPr>
          <w:b/>
          <w:bCs/>
          <w:u w:val="single"/>
        </w:rPr>
        <w:t xml:space="preserve">CLÁUSULA NONA: DAS DISPOSIÇÕES GERAIS </w:t>
      </w:r>
    </w:p>
    <w:p w:rsidR="00CA2D62" w:rsidRPr="00CA2D62" w:rsidRDefault="00CA2D62" w:rsidP="006530C6">
      <w:pPr>
        <w:pStyle w:val="Default"/>
        <w:jc w:val="both"/>
      </w:pPr>
      <w:r w:rsidRPr="00CA2D62">
        <w:t xml:space="preserve">A contratada é obrigada a manter, durante toda a execução do Contrato, em compatibilidade com as obrigações por ela assumidas, todas as condições de habilitação e qualificação exigidas na licitação. 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Fonts w:ascii="Times New Roman" w:hAnsi="Times New Roman" w:cs="Times New Roman"/>
          <w:sz w:val="24"/>
          <w:szCs w:val="24"/>
        </w:rPr>
        <w:t>Este instrumento é vinculado ao Processo Licitatório n° 048/2018, Pregão Presencial 027/2018, independente de transcrição ou anexação, por ser de conhecimento das partes.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DÉCIMA: DO FORO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Para dirimir eventuais dúvidas suscitadas pelos termos do presente instrumento, fica eleito o Foro da Comarca de Ivoti/RS.</w:t>
      </w:r>
    </w:p>
    <w:p w:rsid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CA2D6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06</w:t>
      </w:r>
      <w:r w:rsidRPr="00CA2D6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deze</w:t>
      </w:r>
      <w:r w:rsidRPr="00CA2D62">
        <w:rPr>
          <w:rFonts w:ascii="Times New Roman" w:eastAsia="Times New Roman" w:hAnsi="Times New Roman" w:cs="Times New Roman"/>
          <w:color w:val="000000"/>
          <w:lang w:eastAsia="pt-BR"/>
        </w:rPr>
        <w:t>mbro de 2018.</w:t>
      </w: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2D62" w:rsidRPr="00CA2D62" w:rsidRDefault="00CA2D62" w:rsidP="006530C6">
      <w:pPr>
        <w:spacing w:after="0" w:line="240" w:lineRule="auto"/>
        <w:rPr>
          <w:rFonts w:ascii="Times New Roman" w:eastAsia="Helvetica" w:hAnsi="Times New Roman" w:cs="Times New Roman"/>
          <w:color w:val="000000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CA2D62" w:rsidRPr="00CA2D62" w:rsidTr="001C11A2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GILMAR FÜHR  </w:t>
            </w:r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  <w:b/>
                <w:spacing w:val="-2"/>
                <w:lang w:eastAsia="pt-BR"/>
              </w:rPr>
              <w:t>DISMACO DISTRIBUÍDORA MÉDICA LTDA</w:t>
            </w:r>
          </w:p>
        </w:tc>
      </w:tr>
      <w:tr w:rsidR="00CA2D62" w:rsidRPr="00CA2D62" w:rsidTr="001C11A2">
        <w:trPr>
          <w:trHeight w:val="277"/>
        </w:trPr>
        <w:tc>
          <w:tcPr>
            <w:tcW w:w="4361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</w:rPr>
              <w:t xml:space="preserve">   P/ Contratante</w:t>
            </w:r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</w:rPr>
              <w:t xml:space="preserve">                          P/Contratada</w:t>
            </w:r>
          </w:p>
        </w:tc>
      </w:tr>
    </w:tbl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CA2D62">
        <w:rPr>
          <w:rFonts w:ascii="Times New Roman" w:eastAsia="Times New Roman" w:hAnsi="Times New Roman" w:cs="Times New Roman"/>
          <w:b/>
          <w:lang w:eastAsia="pt-BR"/>
        </w:rPr>
        <w:t>FISCAL DO CONTRATO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CA2D62">
        <w:rPr>
          <w:rFonts w:ascii="Times New Roman" w:eastAsia="Times New Roman" w:hAnsi="Times New Roman" w:cs="Times New Roman"/>
          <w:b/>
          <w:lang w:eastAsia="pt-BR"/>
        </w:rPr>
        <w:t>______________________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A2D62">
        <w:rPr>
          <w:rFonts w:ascii="Times New Roman" w:eastAsia="Times New Roman" w:hAnsi="Times New Roman" w:cs="Times New Roman"/>
          <w:b/>
          <w:lang w:eastAsia="pt-BR"/>
        </w:rPr>
        <w:t>PEDRO LAURI SCHMITZ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A2D62">
        <w:rPr>
          <w:rFonts w:ascii="Times New Roman" w:eastAsia="Times New Roman" w:hAnsi="Times New Roman" w:cs="Times New Roman"/>
          <w:lang w:eastAsia="pt-BR"/>
        </w:rPr>
        <w:t>Sec. Municipal de Saúde, Ass. Social e Meio Ambiente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CA2D62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CA2D62" w:rsidRPr="00CA2D62" w:rsidTr="001C11A2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2D62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  <w:tr w:rsidR="00CA2D62" w:rsidRPr="00CA2D62" w:rsidTr="001C11A2">
        <w:trPr>
          <w:trHeight w:val="277"/>
        </w:trPr>
        <w:tc>
          <w:tcPr>
            <w:tcW w:w="3794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0B0F4D" w:rsidRPr="00CA2D62" w:rsidRDefault="000B0F4D" w:rsidP="0065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F4D" w:rsidRPr="00CA2D62" w:rsidSect="006530C6"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8"/>
    <w:rsid w:val="000B0F4D"/>
    <w:rsid w:val="006050B1"/>
    <w:rsid w:val="006530C6"/>
    <w:rsid w:val="007D6F58"/>
    <w:rsid w:val="00C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6F6"/>
  <w15:chartTrackingRefBased/>
  <w15:docId w15:val="{D6DBF2C0-EF18-4559-8775-69FA158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CA2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CA2D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CA2D62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CA2D62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CA2D62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CA2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CA2D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2018-12-10T11:29:00Z</cp:lastPrinted>
  <dcterms:created xsi:type="dcterms:W3CDTF">2018-12-10T11:23:00Z</dcterms:created>
  <dcterms:modified xsi:type="dcterms:W3CDTF">2018-12-10T11:29:00Z</dcterms:modified>
</cp:coreProperties>
</file>