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9D" w:rsidRPr="000E499D" w:rsidRDefault="000E499D" w:rsidP="000E49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006/2018</w:t>
      </w:r>
    </w:p>
    <w:p w:rsidR="000E499D" w:rsidRPr="000E499D" w:rsidRDefault="000E499D" w:rsidP="000E49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MODALIDADE DE LICITAÇÃO: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Pregão Presencial Edital nº 043/2017</w:t>
      </w:r>
    </w:p>
    <w:p w:rsidR="000E499D" w:rsidRPr="000E499D" w:rsidRDefault="000E499D" w:rsidP="000E49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PROCESSO ADMINISTRATIVO Nº: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072/2017</w:t>
      </w:r>
    </w:p>
    <w:p w:rsidR="000E499D" w:rsidRPr="000E499D" w:rsidRDefault="000E499D" w:rsidP="000E499D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0E499D" w:rsidRPr="000E499D" w:rsidRDefault="000E499D" w:rsidP="000E499D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0E499D" w:rsidRPr="000E499D" w:rsidRDefault="000E499D" w:rsidP="000E499D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0E499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0E499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0E499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GILMAR FÜHR, brasileiro, casado, corretor de imóveis, residente e domiciliado na Rua Lobo da Costa, 68, Centro, na cidade de Presidente Lucena/RS, portador da Cédula de Identidade n°1071400632, inscrito no CPF sob n°968.607.900-91 </w:t>
      </w:r>
      <w:r w:rsidRPr="000E499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0E499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MOVESCO INDÚSTRIA E COMÉRCIO DE MÓVEIS ESCOLARES LTDA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93.234.789/0001-26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e Inscrição Estadual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072/0091128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c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BR 386,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nº 5876, 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na cidade de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Lajeado,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pelo </w:t>
      </w:r>
      <w:proofErr w:type="spellStart"/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(a)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WILMAR ALFREDO REITER,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brasileiro,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empresário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residente e domiciliado na Rua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Piauí nº 1.100, Lajeado/RS, 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298.998.420-87, </w:t>
      </w: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a constante no Edital Modalidade Pregão Presencial nº 043/2017, celebram este Contrato, mediante as seguintes cláusulas e condições: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0E499D" w:rsidRPr="000E499D" w:rsidRDefault="000E499D" w:rsidP="000E499D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CLÁUSULA PRIMEIRA: DO OBJETO</w:t>
      </w:r>
    </w:p>
    <w:p w:rsid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presente contrato consiste na aquisição de mobiliário escolar para a escola Municipal de Ensino Fundamental Prof. Frederico </w:t>
      </w:r>
      <w:proofErr w:type="spellStart"/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Bervian</w:t>
      </w:r>
      <w:proofErr w:type="spellEnd"/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, conforme quantidades e especificações constantes na Proposta Financeira (anexo I) deste edital. (descrição dos objetos conforme PAR/FNDE/MEC).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21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144"/>
      </w:tblGrid>
      <w:tr w:rsidR="000E499D" w:rsidRPr="000E499D" w:rsidTr="000E4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b/>
                <w:lang w:eastAsia="zh-CN"/>
              </w:rPr>
              <w:t>ITEM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b/>
                <w:lang w:eastAsia="zh-CN"/>
              </w:rPr>
              <w:t>DESCRIÇÃO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b/>
                <w:lang w:eastAsia="zh-CN"/>
              </w:rPr>
              <w:t>QUANT</w:t>
            </w:r>
          </w:p>
        </w:tc>
      </w:tr>
      <w:tr w:rsidR="000E499D" w:rsidRPr="000E499D" w:rsidTr="000E4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mesa pessoa em cadeira de roda/ma-02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03</w:t>
            </w:r>
          </w:p>
        </w:tc>
      </w:tr>
      <w:tr w:rsidR="000E499D" w:rsidRPr="000E499D" w:rsidTr="000E4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conjunto professor/cjp-01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</w:tr>
      <w:tr w:rsidR="000E499D" w:rsidRPr="000E499D" w:rsidTr="000E4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conjunto aluno/cja-06 (para alunos com altura entre 1,59m e 1,88m)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</w:tr>
      <w:tr w:rsidR="000E499D" w:rsidRPr="000E499D" w:rsidTr="000E4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conjunto aluno/cja-05 (para alunos com altura entre 1,46m e 1,76m)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</w:tr>
      <w:tr w:rsidR="000E499D" w:rsidRPr="000E499D" w:rsidTr="000E4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conjunto aluno/cja-04 (para alunos com altura entre 1,33m e 1,59m)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9D" w:rsidRPr="000E499D" w:rsidRDefault="000E499D" w:rsidP="000E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9D">
              <w:rPr>
                <w:rFonts w:ascii="Times New Roman" w:eastAsia="Times New Roman" w:hAnsi="Times New Roman" w:cs="Times New Roman"/>
                <w:lang w:eastAsia="zh-CN"/>
              </w:rPr>
              <w:t>65</w:t>
            </w:r>
          </w:p>
        </w:tc>
      </w:tr>
    </w:tbl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E499D" w:rsidRPr="000E499D" w:rsidRDefault="000E499D" w:rsidP="000E499D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CLÁUSULA SEGUNDA: DO PREÇO E DO PAGAMENTO</w:t>
      </w:r>
    </w:p>
    <w:p w:rsidR="000E499D" w:rsidRPr="000E499D" w:rsidRDefault="000E499D" w:rsidP="000E499D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1º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Contratante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pagará à 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Contratada,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pelo item 1 o valor unitário de R$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213,80, pelo item 2 o valor unitário de R$ 329,35,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pelo item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 valor unitário de R$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255,70,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pelo item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 valor unitário de R$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252,80,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pelo item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 valor unitário de R$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245,10,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totalizando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R$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41.300,00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quarenta e um mil e trezentos reais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);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2º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99D">
        <w:rPr>
          <w:rFonts w:ascii="Times New Roman" w:eastAsia="Times New Roman" w:hAnsi="Times New Roman" w:cs="Times New Roman"/>
          <w:spacing w:val="10"/>
          <w:sz w:val="24"/>
          <w:szCs w:val="24"/>
          <w:lang w:eastAsia="zh-CN"/>
        </w:rPr>
        <w:t xml:space="preserve">O pagamento poderá ser efetuado no prazo de 10 (dez) dias após a entrega da respectiva Nota Fiscal </w:t>
      </w:r>
      <w:r w:rsidRPr="000E499D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devidamente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assinada pelo responsável pelo recebimento do objeto </w:t>
      </w:r>
      <w:r w:rsidRPr="000E499D">
        <w:rPr>
          <w:rFonts w:ascii="Times New Roman" w:eastAsia="Times New Roman" w:hAnsi="Times New Roman" w:cs="Times New Roman"/>
          <w:spacing w:val="10"/>
          <w:sz w:val="24"/>
          <w:szCs w:val="24"/>
          <w:lang w:eastAsia="zh-CN"/>
        </w:rPr>
        <w:t xml:space="preserve">e sua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consequente aceitação.</w:t>
      </w:r>
    </w:p>
    <w:p w:rsidR="000E499D" w:rsidRPr="000E499D" w:rsidRDefault="000E499D" w:rsidP="000E499D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3º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4°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0E499D" w:rsidRPr="000E499D" w:rsidRDefault="000E499D" w:rsidP="000E499D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5°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CLÁUSULA TERCEIRA: DO VENCIMENTO DO CONTRATO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O presente contrato terá vigência até 31 de dezembro de 2018.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CLÁUSULA QUARTA: DAS OBRIGAÇÕES DA CONTRATADA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1° </w:t>
      </w: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entrega será única e deverá ser entregue diretamente na Escola Municipal de ensino Fundamental Prof. Frederico </w:t>
      </w:r>
      <w:proofErr w:type="spellStart"/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Bervian</w:t>
      </w:r>
      <w:proofErr w:type="spellEnd"/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, sita na Av. Emancipação, 1035, Centro (próximo a Prefeitura) no horário das 8h30 às 11:00 e das 13:30 às 16:30h.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2° </w:t>
      </w:r>
      <w:r w:rsidRPr="000E499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A entrega deverá ser realizada até o dia 05/02/2018. </w:t>
      </w: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0E499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Ordem de Compra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será encaminhada à empresa vencedora via correio eletrônico.</w:t>
      </w:r>
    </w:p>
    <w:p w:rsidR="000E499D" w:rsidRPr="000E499D" w:rsidRDefault="000E499D" w:rsidP="000E499D">
      <w:pPr>
        <w:widowControl w:val="0"/>
        <w:suppressAutoHyphens/>
        <w:autoSpaceDE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3° </w:t>
      </w:r>
      <w:r w:rsidRPr="000E499D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O prazo de entrega poderá ser prorrogado uma única vez, desde que seja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feito de forma motivada. 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4° </w:t>
      </w: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Além da entrega no local indicado, deverá a licitante vencedora também descarregar e armazenar os materiais em local indicado por servidor designado, comprometendo-se, ainda, integralmente, com eventuais danos causados a estes.</w:t>
      </w:r>
    </w:p>
    <w:p w:rsidR="000E499D" w:rsidRPr="000E499D" w:rsidRDefault="000E499D" w:rsidP="000E499D">
      <w:pPr>
        <w:widowControl w:val="0"/>
        <w:tabs>
          <w:tab w:val="left" w:pos="10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5° </w:t>
      </w:r>
      <w:r w:rsidRPr="000E499D">
        <w:rPr>
          <w:rFonts w:ascii="Times New Roman" w:eastAsia="Times New Roman" w:hAnsi="Times New Roman" w:cs="Times New Roman"/>
          <w:spacing w:val="7"/>
          <w:sz w:val="24"/>
          <w:szCs w:val="24"/>
          <w:lang w:eastAsia="zh-CN"/>
        </w:rPr>
        <w:t xml:space="preserve">Se, dentro do prazo, o convocado não entregar o objeto, a Administração convocará os </w:t>
      </w:r>
      <w:r w:rsidRPr="000E499D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licitantes remanescentes, na ordem de classificação em igual prazo.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6° </w:t>
      </w:r>
      <w:r w:rsidRPr="000E499D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Manter durante toda a execução do contrato, em compatibilidade com as obrigações por ela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assumidas, todas as condições de habilitação e qualificação exigidas na licitação.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7° </w:t>
      </w:r>
      <w:r w:rsidRPr="000E499D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Entregar o objeto contratado em perfeitas condições de uso e devidamente acondicionado, </w:t>
      </w:r>
      <w:r w:rsidRPr="000E499D">
        <w:rPr>
          <w:rFonts w:ascii="Times New Roman" w:eastAsia="Times New Roman" w:hAnsi="Times New Roman" w:cs="Times New Roman"/>
          <w:spacing w:val="11"/>
          <w:sz w:val="24"/>
          <w:szCs w:val="24"/>
          <w:lang w:eastAsia="zh-CN"/>
        </w:rPr>
        <w:t xml:space="preserve">no prazo estabelecido neste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instrumento.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8° </w:t>
      </w:r>
      <w:r w:rsidRPr="000E499D">
        <w:rPr>
          <w:rFonts w:ascii="Times New Roman" w:eastAsia="Times New Roman" w:hAnsi="Times New Roman" w:cs="Times New Roman"/>
          <w:spacing w:val="15"/>
          <w:sz w:val="24"/>
          <w:szCs w:val="24"/>
          <w:lang w:eastAsia="zh-CN"/>
        </w:rPr>
        <w:t xml:space="preserve">Aceitar nas mesmas condições contratuais, os acréscimos ou supressões, que se fizerem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necessários, até 25% (</w:t>
      </w:r>
      <w:proofErr w:type="gramStart"/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vinte cinco</w:t>
      </w:r>
      <w:proofErr w:type="gramEnd"/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por cento) do valor contratado inicialmente, devidamente atualizado.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CLÁUSULA QUINTA: DA ALTERAÇÃO DO CONTRATO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O presente contrato poderá ser alterado nos casos permitidos pelos incisos e parágrafos do artigo 65, da Lei Federal n° 8.666/93, e suas alterações.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CLÁUSULA SEXTA: DA INEXECUÇÃO E DA RESCISÃO DO CONTRATO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A inexecução total ou parcial do contrato enseja a sua rescisão, com as consequências contratuais e a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aplicação das penalidades previstas em Lei e no contrato. Constituem motivo para rescisão do contrato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às hipóteses dos artigos 78 e 79 da Lei n° 8.666/93, e suas alterações.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CLÁUSULA SÉTIMA: DAS PENALIDADES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</w:rPr>
        <w:t xml:space="preserve">I- </w:t>
      </w:r>
      <w:proofErr w:type="gramStart"/>
      <w:r w:rsidRPr="000E499D">
        <w:rPr>
          <w:rFonts w:ascii="Times New Roman" w:eastAsia="Calibri" w:hAnsi="Times New Roman" w:cs="Times New Roman"/>
          <w:sz w:val="24"/>
          <w:szCs w:val="24"/>
        </w:rPr>
        <w:t>advertência</w:t>
      </w:r>
      <w:proofErr w:type="gramEnd"/>
      <w:r w:rsidRPr="000E499D">
        <w:rPr>
          <w:rFonts w:ascii="Times New Roman" w:eastAsia="Calibri" w:hAnsi="Times New Roman" w:cs="Times New Roman"/>
          <w:sz w:val="24"/>
          <w:szCs w:val="24"/>
        </w:rPr>
        <w:t>, por escrito, no caso de pequenas irregularidades;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II - MULTA - </w:t>
      </w:r>
      <w:r w:rsidRPr="000E499D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0E499D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0E499D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III - SUSPENSÃO TEMPORÁRIA - Para participação em licitações e impedimento de contratar com a administração municipal por prazo não superior a 02 (dois) anos no caso de reincidência;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IV - DECLARAÇÃO DE INIDONEIDADE - Para licitar ou contratar com a administração municipal, no caso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 a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Contratada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praticar atos ilícitos.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0E499D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0E499D" w:rsidRPr="000E499D" w:rsidRDefault="000E499D" w:rsidP="000E499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 dentro do prazo estabelecido a obrigação assumida.</w:t>
      </w:r>
    </w:p>
    <w:p w:rsidR="000E499D" w:rsidRPr="000E499D" w:rsidRDefault="000E499D" w:rsidP="000E499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0E499D" w:rsidRPr="000E499D" w:rsidRDefault="000E499D" w:rsidP="000E499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0E499D" w:rsidRPr="000E499D" w:rsidRDefault="000E499D" w:rsidP="000E499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0E499D" w:rsidRPr="000E499D" w:rsidRDefault="000E499D" w:rsidP="000E499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Recusar-se a executar, sem justa causa, no todo ou em parte, o objeto contratual;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proofErr w:type="gramStart"/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Praticar</w:t>
      </w:r>
      <w:proofErr w:type="gramEnd"/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por ação ou omissão dolosa, qualquer ato que, por imprudência, negligência, imperícia, dolo ou má-fé, venha a causar dano a </w:t>
      </w:r>
      <w:r w:rsidRPr="000E49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0E499D" w:rsidRPr="000E499D" w:rsidRDefault="000E499D" w:rsidP="000E499D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0E4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0E499D" w:rsidRPr="000E499D" w:rsidRDefault="000E499D" w:rsidP="000E499D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tenham</w:t>
      </w:r>
      <w:proofErr w:type="gramEnd"/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sofrido condenação definitiva por praticarem por meios dolosos, fraude fiscal no recolhimento de quaisquer tributos;</w:t>
      </w:r>
    </w:p>
    <w:p w:rsidR="000E499D" w:rsidRPr="000E499D" w:rsidRDefault="000E499D" w:rsidP="000E499D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II – Praticarem atos ilícitos, visando frustrar os objetivos da licitação;</w:t>
      </w:r>
    </w:p>
    <w:p w:rsidR="000E499D" w:rsidRPr="000E499D" w:rsidRDefault="000E499D" w:rsidP="000E499D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CLÁUSULA OITAVA: DA FISCALIZAÇÃO </w:t>
      </w:r>
    </w:p>
    <w:p w:rsidR="000E499D" w:rsidRPr="000E499D" w:rsidRDefault="000E499D" w:rsidP="000E499D">
      <w:pPr>
        <w:widowControl w:val="0"/>
        <w:tabs>
          <w:tab w:val="left" w:pos="110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A execução do contrato será acompanhada pelo titular da Secretaria Municipal de Educação ou por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representante</w:t>
      </w: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especialmente designado.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CLÁUSULA NONA: DO RECEBIMENTO DO OBJETO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Executado o contrato, seu objeto será recebido: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a) PROVISORIAMENTE, para efeito de posterior verificação de sua conformidade com a especificação;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b) DEFINITIVAMENTE, após a verificação da qualidade e quantidade dos mesmos, com a sua consequente aceitação.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c)</w:t>
      </w:r>
      <w:r w:rsidRPr="000E49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d)</w:t>
      </w:r>
      <w:r w:rsidRPr="000E49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e)</w:t>
      </w:r>
      <w:r w:rsidRPr="000E49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0E499D" w:rsidRPr="000E499D" w:rsidRDefault="000E499D" w:rsidP="000E499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Calibri" w:hAnsi="Times New Roman" w:cs="Times New Roman"/>
          <w:sz w:val="24"/>
          <w:szCs w:val="24"/>
          <w:lang w:eastAsia="zh-CN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CLÁUSULA DÉCIMA: DA LEGISLAÇÃO QUE REGE O CONTRATO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0E499D">
        <w:rPr>
          <w:rFonts w:ascii="Times New Roman" w:eastAsia="Times New Roman" w:hAnsi="Times New Roman" w:cs="Times New Roman"/>
          <w:sz w:val="24"/>
          <w:szCs w:val="24"/>
          <w:lang w:eastAsia="zh-CN"/>
        </w:rPr>
        <w:t>alterações, bem como as situações não previstas porventura verificadas na execução do mesmo.</w:t>
      </w:r>
    </w:p>
    <w:p w:rsid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GoBack"/>
      <w:bookmarkEnd w:id="0"/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CLÁUSULA DÉCIMA- PRIMEIRA: DA DOTAÇÃO ORCAMENTÁRIA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0E499D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As despesas decorrentes da aplicação do presente contrato correrá</w:t>
      </w:r>
      <w:proofErr w:type="gramEnd"/>
      <w:r w:rsidRPr="000E499D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por conta das seguintes dotações orçamentárias:</w:t>
      </w:r>
    </w:p>
    <w:p w:rsidR="000E499D" w:rsidRPr="000E499D" w:rsidRDefault="000E499D" w:rsidP="000E499D">
      <w:pPr>
        <w:tabs>
          <w:tab w:val="right" w:leader="dot" w:pos="8445"/>
        </w:tabs>
        <w:suppressAutoHyphens/>
        <w:autoSpaceDE w:val="0"/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08 SECRET. DE EDUCAÇÃO, CULTURA E DESPORTO</w:t>
      </w:r>
    </w:p>
    <w:p w:rsidR="000E499D" w:rsidRPr="000E499D" w:rsidRDefault="000E499D" w:rsidP="000E499D">
      <w:pPr>
        <w:tabs>
          <w:tab w:val="right" w:leader="dot" w:pos="8445"/>
        </w:tabs>
        <w:suppressAutoHyphens/>
        <w:autoSpaceDE w:val="0"/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03 ENSINO FUNDAMENTAL</w:t>
      </w:r>
    </w:p>
    <w:p w:rsidR="000E499D" w:rsidRPr="000E499D" w:rsidRDefault="000E499D" w:rsidP="000E499D">
      <w:pPr>
        <w:tabs>
          <w:tab w:val="right" w:leader="dot" w:pos="8445"/>
        </w:tabs>
        <w:suppressAutoHyphens/>
        <w:autoSpaceDE w:val="0"/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12.361.0082.2017. </w:t>
      </w:r>
      <w:proofErr w:type="spellStart"/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Manut</w:t>
      </w:r>
      <w:proofErr w:type="spellEnd"/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Desenv</w:t>
      </w:r>
      <w:proofErr w:type="spellEnd"/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Ens. Fundamental </w:t>
      </w:r>
    </w:p>
    <w:p w:rsidR="000E499D" w:rsidRPr="000E499D" w:rsidRDefault="000E499D" w:rsidP="000E499D">
      <w:pPr>
        <w:tabs>
          <w:tab w:val="right" w:leader="dot" w:pos="8445"/>
        </w:tabs>
        <w:suppressAutoHyphens/>
        <w:autoSpaceDE w:val="0"/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3.4.4.9.0.52.00.000000 Equipamentos e material permanente - </w:t>
      </w:r>
      <w:r w:rsidRPr="000E499D">
        <w:rPr>
          <w:rFonts w:ascii="Times New Roman" w:eastAsia="oratorbt-fifteenpitch" w:hAnsi="Times New Roman" w:cs="Times New Roman"/>
          <w:color w:val="000000"/>
          <w:kern w:val="2"/>
          <w:sz w:val="24"/>
          <w:szCs w:val="24"/>
          <w:lang w:eastAsia="zh-CN"/>
        </w:rPr>
        <w:t xml:space="preserve">Conta nº 83400 </w:t>
      </w: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zh-CN"/>
        </w:rPr>
      </w:pPr>
    </w:p>
    <w:p w:rsidR="000E499D" w:rsidRPr="000E499D" w:rsidRDefault="000E499D" w:rsidP="000E499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4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CLAÚSULA DÉCIMA-SEGUNDA: DO FORO</w:t>
      </w:r>
    </w:p>
    <w:p w:rsidR="000E499D" w:rsidRPr="000E499D" w:rsidRDefault="000E499D" w:rsidP="000E499D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0E499D" w:rsidRPr="000E499D" w:rsidRDefault="000E499D" w:rsidP="000E499D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499D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02 (duas) vias de igual teor e forma, na presença de duas testemunhas.</w:t>
      </w:r>
    </w:p>
    <w:p w:rsidR="0035714B" w:rsidRDefault="0035714B" w:rsidP="0035714B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5714B" w:rsidRDefault="0035714B" w:rsidP="0035714B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Presidente Lucena/RS, </w:t>
      </w:r>
      <w:r w:rsidR="000E499D">
        <w:rPr>
          <w:rFonts w:ascii="Times New Roman" w:eastAsia="Lucida Sans Unicode" w:hAnsi="Times New Roman" w:cs="Times New Roman"/>
          <w:kern w:val="2"/>
          <w:sz w:val="24"/>
          <w:szCs w:val="24"/>
        </w:rPr>
        <w:t>15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janeiro de 2018.</w:t>
      </w:r>
    </w:p>
    <w:p w:rsidR="0035714B" w:rsidRDefault="0035714B" w:rsidP="0035714B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5714B" w:rsidRDefault="0035714B" w:rsidP="0035714B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14B" w:rsidRDefault="0035714B" w:rsidP="0035714B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14B" w:rsidRDefault="0035714B" w:rsidP="0035714B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                             __________________________</w:t>
      </w:r>
    </w:p>
    <w:p w:rsidR="0035714B" w:rsidRPr="0035714B" w:rsidRDefault="00E04991" w:rsidP="0035714B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LUIZ JOSÉ SPANIOL</w:t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571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0E49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MOVESCO IND. E COM. DE MÓVEIS ESCOLARES</w:t>
      </w:r>
    </w:p>
    <w:p w:rsidR="0035714B" w:rsidRDefault="0035714B" w:rsidP="0035714B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             Contratada</w:t>
      </w:r>
    </w:p>
    <w:p w:rsidR="0035714B" w:rsidRDefault="0035714B" w:rsidP="0035714B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E04991">
        <w:rPr>
          <w:rFonts w:ascii="Times New Roman" w:eastAsia="Times New Roman" w:hAnsi="Times New Roman" w:cs="Times New Roman"/>
          <w:b/>
          <w:u w:val="single"/>
          <w:lang w:eastAsia="pt-BR"/>
        </w:rPr>
        <w:t>FISCAL DO CONTRATO</w:t>
      </w: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04991">
        <w:rPr>
          <w:rFonts w:ascii="Times New Roman" w:eastAsia="Times New Roman" w:hAnsi="Times New Roman" w:cs="Times New Roman"/>
          <w:lang w:eastAsia="pt-BR"/>
        </w:rPr>
        <w:t>________________________________</w:t>
      </w: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E04991">
        <w:rPr>
          <w:rFonts w:ascii="Times New Roman" w:eastAsia="Times New Roman" w:hAnsi="Times New Roman" w:cs="Times New Roman"/>
          <w:lang w:eastAsia="pt-BR"/>
        </w:rPr>
        <w:t>Monia</w:t>
      </w:r>
      <w:proofErr w:type="spellEnd"/>
      <w:r w:rsidRPr="00E04991">
        <w:rPr>
          <w:rFonts w:ascii="Times New Roman" w:eastAsia="Times New Roman" w:hAnsi="Times New Roman" w:cs="Times New Roman"/>
          <w:lang w:eastAsia="pt-BR"/>
        </w:rPr>
        <w:t xml:space="preserve"> Cristina </w:t>
      </w:r>
      <w:proofErr w:type="spellStart"/>
      <w:r w:rsidRPr="00E04991">
        <w:rPr>
          <w:rFonts w:ascii="Times New Roman" w:eastAsia="Times New Roman" w:hAnsi="Times New Roman" w:cs="Times New Roman"/>
          <w:lang w:eastAsia="pt-BR"/>
        </w:rPr>
        <w:t>Schunk</w:t>
      </w:r>
      <w:proofErr w:type="spellEnd"/>
    </w:p>
    <w:p w:rsidR="00E04991" w:rsidRPr="00E04991" w:rsidRDefault="00E04991" w:rsidP="00E0499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04991">
        <w:rPr>
          <w:rFonts w:ascii="Times New Roman" w:eastAsia="Times New Roman" w:hAnsi="Times New Roman" w:cs="Times New Roman"/>
          <w:lang w:eastAsia="pt-BR"/>
        </w:rPr>
        <w:t xml:space="preserve">Secretária </w:t>
      </w:r>
      <w:proofErr w:type="gramStart"/>
      <w:r w:rsidRPr="00E04991">
        <w:rPr>
          <w:rFonts w:ascii="Times New Roman" w:eastAsia="Times New Roman" w:hAnsi="Times New Roman" w:cs="Times New Roman"/>
          <w:lang w:eastAsia="pt-BR"/>
        </w:rPr>
        <w:t>Municipal  de</w:t>
      </w:r>
      <w:proofErr w:type="gramEnd"/>
      <w:r w:rsidRPr="00E04991">
        <w:rPr>
          <w:rFonts w:ascii="Times New Roman" w:eastAsia="Times New Roman" w:hAnsi="Times New Roman" w:cs="Times New Roman"/>
          <w:lang w:eastAsia="pt-BR"/>
        </w:rPr>
        <w:t xml:space="preserve"> Educação, Cultura e Desporto</w:t>
      </w:r>
    </w:p>
    <w:p w:rsidR="00E04991" w:rsidRPr="00E04991" w:rsidRDefault="00E04991" w:rsidP="00E0499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E04991" w:rsidRPr="00E04991" w:rsidRDefault="00E04991" w:rsidP="00E0499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E04991">
        <w:rPr>
          <w:rFonts w:ascii="Times New Roman" w:eastAsia="Times New Roman" w:hAnsi="Times New Roman" w:cs="Times New Roman"/>
          <w:b/>
          <w:u w:val="single"/>
          <w:lang w:eastAsia="pt-BR"/>
        </w:rPr>
        <w:t>TESTEMUNHAS</w:t>
      </w: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04991" w:rsidRPr="00E04991" w:rsidRDefault="00E04991" w:rsidP="00E0499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E04991" w:rsidRPr="00E04991" w:rsidTr="00E04991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991" w:rsidRPr="00E04991" w:rsidRDefault="00E04991" w:rsidP="00E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91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E04991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E049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4991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</w:tcPr>
          <w:p w:rsidR="00E04991" w:rsidRPr="00E04991" w:rsidRDefault="00E04991" w:rsidP="00E04991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991" w:rsidRPr="00E04991" w:rsidRDefault="00E04991" w:rsidP="00E04991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4991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E04991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</w:p>
        </w:tc>
      </w:tr>
    </w:tbl>
    <w:p w:rsidR="00E04991" w:rsidRDefault="00E04991" w:rsidP="0035714B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04991" w:rsidSect="0035714B">
      <w:headerReference w:type="default" r:id="rId7"/>
      <w:pgSz w:w="11906" w:h="16838"/>
      <w:pgMar w:top="2410" w:right="849" w:bottom="851" w:left="993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3F" w:rsidRDefault="00E04991">
      <w:pPr>
        <w:spacing w:after="0" w:line="240" w:lineRule="auto"/>
      </w:pPr>
      <w:r>
        <w:separator/>
      </w:r>
    </w:p>
  </w:endnote>
  <w:endnote w:type="continuationSeparator" w:id="0">
    <w:p w:rsidR="00D6103F" w:rsidRDefault="00E0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atorbt-fifteenpitch">
    <w:charset w:val="00"/>
    <w:family w:val="roman"/>
    <w:pitch w:val="default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3F" w:rsidRDefault="00E04991">
      <w:pPr>
        <w:spacing w:after="0" w:line="240" w:lineRule="auto"/>
      </w:pPr>
      <w:r>
        <w:separator/>
      </w:r>
    </w:p>
  </w:footnote>
  <w:footnote w:type="continuationSeparator" w:id="0">
    <w:p w:rsidR="00D6103F" w:rsidRDefault="00E0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46" w:rsidRDefault="000E49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" w15:restartNumberingAfterBreak="0">
    <w:nsid w:val="49306964"/>
    <w:multiLevelType w:val="multilevel"/>
    <w:tmpl w:val="BD1C77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AA142D"/>
    <w:multiLevelType w:val="multilevel"/>
    <w:tmpl w:val="69F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1F"/>
    <w:rsid w:val="0002281F"/>
    <w:rsid w:val="000B0F4D"/>
    <w:rsid w:val="000E499D"/>
    <w:rsid w:val="0035714B"/>
    <w:rsid w:val="00362F51"/>
    <w:rsid w:val="00762C3F"/>
    <w:rsid w:val="00D6103F"/>
    <w:rsid w:val="00E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E25"/>
  <w15:chartTrackingRefBased/>
  <w15:docId w15:val="{0EB6DB5A-E142-4953-ABE0-4FF357D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5714B"/>
  </w:style>
  <w:style w:type="paragraph" w:styleId="Cabealho">
    <w:name w:val="header"/>
    <w:basedOn w:val="Normal"/>
    <w:link w:val="CabealhoChar"/>
    <w:uiPriority w:val="99"/>
    <w:unhideWhenUsed/>
    <w:rsid w:val="0035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35714B"/>
  </w:style>
  <w:style w:type="paragraph" w:styleId="Textodebalo">
    <w:name w:val="Balloon Text"/>
    <w:basedOn w:val="Normal"/>
    <w:link w:val="TextodebaloChar"/>
    <w:uiPriority w:val="99"/>
    <w:semiHidden/>
    <w:unhideWhenUsed/>
    <w:rsid w:val="00E0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9328</Characters>
  <Application>Microsoft Office Word</Application>
  <DocSecurity>0</DocSecurity>
  <Lines>77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2018-01-15T16:51:00Z</cp:lastPrinted>
  <dcterms:created xsi:type="dcterms:W3CDTF">2018-01-15T16:38:00Z</dcterms:created>
  <dcterms:modified xsi:type="dcterms:W3CDTF">2018-01-15T16:51:00Z</dcterms:modified>
</cp:coreProperties>
</file>